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C0177" w14:textId="5E5E23C1" w:rsidR="002F503D" w:rsidRPr="006A5AAC" w:rsidRDefault="00D94561" w:rsidP="00906EA4">
      <w:pPr>
        <w:pStyle w:val="Title"/>
        <w:jc w:val="center"/>
        <w:rPr>
          <w:rFonts w:asciiTheme="minorHAnsi" w:hAnsiTheme="minorHAnsi"/>
        </w:rPr>
      </w:pPr>
      <w:bookmarkStart w:id="0" w:name="_GoBack"/>
      <w:bookmarkEnd w:id="0"/>
      <w:r w:rsidRPr="006A5AAC">
        <w:rPr>
          <w:rFonts w:asciiTheme="minorHAnsi" w:hAnsiTheme="minorHAnsi"/>
        </w:rPr>
        <w:t xml:space="preserve">Emotional Health and Resilience Charter </w:t>
      </w:r>
    </w:p>
    <w:p w14:paraId="5EBB513F" w14:textId="3253AFB1" w:rsidR="00224BFA" w:rsidRPr="006A5AAC" w:rsidRDefault="00F56255" w:rsidP="006A5AAC">
      <w:pPr>
        <w:jc w:val="center"/>
        <w:rPr>
          <w:sz w:val="56"/>
          <w:szCs w:val="56"/>
        </w:rPr>
      </w:pPr>
      <w:r w:rsidRPr="00DC72AD">
        <w:rPr>
          <w:sz w:val="56"/>
          <w:szCs w:val="56"/>
        </w:rPr>
        <w:t>for</w:t>
      </w:r>
      <w:r w:rsidR="003D33E5" w:rsidRPr="00DC72AD">
        <w:rPr>
          <w:sz w:val="56"/>
          <w:szCs w:val="56"/>
        </w:rPr>
        <w:t xml:space="preserve"> Early Years</w:t>
      </w:r>
    </w:p>
    <w:p w14:paraId="0FA5AF40" w14:textId="77777777" w:rsidR="00D94561" w:rsidRPr="00D94561" w:rsidRDefault="00D94561" w:rsidP="00D94561">
      <w:pPr>
        <w:rPr>
          <w:b/>
          <w:sz w:val="28"/>
          <w:szCs w:val="28"/>
          <w:u w:val="single"/>
        </w:rPr>
      </w:pPr>
      <w:r w:rsidRPr="00D94561">
        <w:rPr>
          <w:b/>
          <w:sz w:val="28"/>
          <w:szCs w:val="28"/>
          <w:u w:val="single"/>
        </w:rPr>
        <w:t>Vision</w:t>
      </w:r>
    </w:p>
    <w:p w14:paraId="5E001684" w14:textId="08940972" w:rsidR="00224BFA" w:rsidRDefault="00D94561" w:rsidP="006A5AAC">
      <w:p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 xml:space="preserve">As a </w:t>
      </w:r>
      <w:r w:rsidR="00602C21" w:rsidRPr="007B10DC">
        <w:rPr>
          <w:b/>
          <w:sz w:val="24"/>
          <w:szCs w:val="24"/>
        </w:rPr>
        <w:t>school,</w:t>
      </w:r>
      <w:r w:rsidRPr="007B10DC">
        <w:rPr>
          <w:b/>
          <w:sz w:val="24"/>
          <w:szCs w:val="24"/>
        </w:rPr>
        <w:t xml:space="preserve"> we recognise that </w:t>
      </w:r>
      <w:r w:rsidR="00CD02F4" w:rsidRPr="007B10DC">
        <w:rPr>
          <w:b/>
          <w:sz w:val="24"/>
          <w:szCs w:val="24"/>
        </w:rPr>
        <w:t xml:space="preserve">our </w:t>
      </w:r>
      <w:r w:rsidRPr="007B10DC">
        <w:rPr>
          <w:b/>
          <w:sz w:val="24"/>
          <w:szCs w:val="24"/>
        </w:rPr>
        <w:t>childr</w:t>
      </w:r>
      <w:r w:rsidR="001537A8" w:rsidRPr="007B10DC">
        <w:rPr>
          <w:b/>
          <w:sz w:val="24"/>
          <w:szCs w:val="24"/>
        </w:rPr>
        <w:t>en have to thrive emotionally befo</w:t>
      </w:r>
      <w:r w:rsidRPr="007B10DC">
        <w:rPr>
          <w:b/>
          <w:sz w:val="24"/>
          <w:szCs w:val="24"/>
        </w:rPr>
        <w:t>re</w:t>
      </w:r>
      <w:r w:rsidR="001537A8" w:rsidRPr="007B10DC">
        <w:rPr>
          <w:b/>
          <w:sz w:val="24"/>
          <w:szCs w:val="24"/>
        </w:rPr>
        <w:t xml:space="preserve"> </w:t>
      </w:r>
      <w:r w:rsidR="00CD02F4" w:rsidRPr="007B10DC">
        <w:rPr>
          <w:b/>
          <w:sz w:val="24"/>
          <w:szCs w:val="24"/>
        </w:rPr>
        <w:t>they can thrive</w:t>
      </w:r>
      <w:r w:rsidR="001537A8" w:rsidRPr="007B10DC">
        <w:rPr>
          <w:b/>
          <w:sz w:val="24"/>
          <w:szCs w:val="24"/>
        </w:rPr>
        <w:t xml:space="preserve"> academically</w:t>
      </w:r>
      <w:r w:rsidR="00BB67C8">
        <w:rPr>
          <w:b/>
          <w:sz w:val="24"/>
          <w:szCs w:val="24"/>
        </w:rPr>
        <w:t xml:space="preserve"> and achieve</w:t>
      </w:r>
      <w:r w:rsidR="00C93705">
        <w:rPr>
          <w:b/>
          <w:sz w:val="24"/>
          <w:szCs w:val="24"/>
        </w:rPr>
        <w:t>.</w:t>
      </w:r>
    </w:p>
    <w:p w14:paraId="446C9D8B" w14:textId="323B0D97" w:rsidR="00224BFA" w:rsidRPr="007B10DC" w:rsidRDefault="00D94561" w:rsidP="00C93705">
      <w:p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Our school is committed to:</w:t>
      </w:r>
    </w:p>
    <w:p w14:paraId="5EC59B30" w14:textId="77777777" w:rsidR="00D94561" w:rsidRDefault="00D94561" w:rsidP="00D945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Having an</w:t>
      </w:r>
      <w:r w:rsidR="003B6385">
        <w:rPr>
          <w:b/>
          <w:sz w:val="24"/>
          <w:szCs w:val="24"/>
        </w:rPr>
        <w:t xml:space="preserve"> inclusive</w:t>
      </w:r>
      <w:r w:rsidRPr="007B10DC">
        <w:rPr>
          <w:b/>
          <w:sz w:val="24"/>
          <w:szCs w:val="24"/>
        </w:rPr>
        <w:t xml:space="preserve"> ethos and culture which promotes emotional wellbeing </w:t>
      </w:r>
    </w:p>
    <w:p w14:paraId="51F650A6" w14:textId="2311831E" w:rsidR="00BB1918" w:rsidRPr="00BB1918" w:rsidRDefault="00BB1918" w:rsidP="00BB1918">
      <w:pPr>
        <w:rPr>
          <w:bCs/>
          <w:color w:val="7030A0"/>
          <w:sz w:val="24"/>
          <w:szCs w:val="24"/>
        </w:rPr>
      </w:pPr>
      <w:r w:rsidRPr="00BB1918">
        <w:rPr>
          <w:bCs/>
          <w:color w:val="7030A0"/>
          <w:sz w:val="24"/>
          <w:szCs w:val="24"/>
        </w:rPr>
        <w:t xml:space="preserve">We value all children equally. We aim for all children to feel loved and valued. We promote a sense of belonging. Our environment provides spaces for quiet as well as spaces for outdoor play and </w:t>
      </w:r>
      <w:proofErr w:type="spellStart"/>
      <w:r w:rsidRPr="00BB1918">
        <w:rPr>
          <w:bCs/>
          <w:color w:val="7030A0"/>
          <w:sz w:val="24"/>
          <w:szCs w:val="24"/>
        </w:rPr>
        <w:t>sreative</w:t>
      </w:r>
      <w:proofErr w:type="spellEnd"/>
      <w:r w:rsidRPr="00BB1918">
        <w:rPr>
          <w:bCs/>
          <w:color w:val="7030A0"/>
          <w:sz w:val="24"/>
          <w:szCs w:val="24"/>
        </w:rPr>
        <w:t xml:space="preserve"> activities.</w:t>
      </w:r>
    </w:p>
    <w:p w14:paraId="5DDF6045" w14:textId="3FF1449A" w:rsidR="00BB67C8" w:rsidRDefault="00455A7E" w:rsidP="00BB67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Recognising our</w:t>
      </w:r>
      <w:r w:rsidR="00BB67C8" w:rsidRPr="007B10DC">
        <w:rPr>
          <w:b/>
          <w:sz w:val="24"/>
          <w:szCs w:val="24"/>
        </w:rPr>
        <w:t xml:space="preserve"> strengths and weaknesses in the area of emotional h</w:t>
      </w:r>
      <w:r w:rsidR="00BB67C8">
        <w:rPr>
          <w:b/>
          <w:sz w:val="24"/>
          <w:szCs w:val="24"/>
        </w:rPr>
        <w:t>ealth and identify</w:t>
      </w:r>
      <w:r w:rsidR="00906EA4">
        <w:rPr>
          <w:b/>
          <w:sz w:val="24"/>
          <w:szCs w:val="24"/>
        </w:rPr>
        <w:t>ing</w:t>
      </w:r>
      <w:r w:rsidR="00BB67C8">
        <w:rPr>
          <w:b/>
          <w:sz w:val="24"/>
          <w:szCs w:val="24"/>
        </w:rPr>
        <w:t xml:space="preserve"> development opportunities with partner agencies</w:t>
      </w:r>
    </w:p>
    <w:p w14:paraId="71DFD25D" w14:textId="5EE2AE4E" w:rsidR="00BB1918" w:rsidRPr="00BB1918" w:rsidRDefault="00BB1918" w:rsidP="00BB1918">
      <w:pPr>
        <w:rPr>
          <w:bCs/>
          <w:color w:val="7030A0"/>
          <w:sz w:val="24"/>
          <w:szCs w:val="24"/>
        </w:rPr>
      </w:pPr>
      <w:r w:rsidRPr="00BB1918">
        <w:rPr>
          <w:bCs/>
          <w:color w:val="7030A0"/>
          <w:sz w:val="24"/>
          <w:szCs w:val="24"/>
        </w:rPr>
        <w:t>We review our provision annually and work with partners to make impact on outcomes for children</w:t>
      </w:r>
    </w:p>
    <w:p w14:paraId="3945D1EF" w14:textId="6357A5BB" w:rsidR="00BB1918" w:rsidRPr="00BB1918" w:rsidRDefault="00BB67C8" w:rsidP="00BB19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Having knowledge and understanding of local s</w:t>
      </w:r>
      <w:r w:rsidR="00455A7E">
        <w:rPr>
          <w:b/>
          <w:sz w:val="24"/>
          <w:szCs w:val="24"/>
        </w:rPr>
        <w:t>upport services and how to refer</w:t>
      </w:r>
    </w:p>
    <w:p w14:paraId="23D2F0E0" w14:textId="77777777" w:rsidR="00BB67C8" w:rsidRDefault="00BB67C8" w:rsidP="00BB67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Working alongside support services and assisting t</w:t>
      </w:r>
      <w:r w:rsidR="00455A7E">
        <w:rPr>
          <w:b/>
          <w:sz w:val="24"/>
          <w:szCs w:val="24"/>
        </w:rPr>
        <w:t xml:space="preserve">hem to support children in our </w:t>
      </w:r>
      <w:r w:rsidRPr="007B10DC">
        <w:rPr>
          <w:b/>
          <w:sz w:val="24"/>
          <w:szCs w:val="24"/>
        </w:rPr>
        <w:t>school in an appropriate environment</w:t>
      </w:r>
    </w:p>
    <w:p w14:paraId="4F3F1B5C" w14:textId="2AA26CAF" w:rsidR="003B1F24" w:rsidRPr="003B1F24" w:rsidRDefault="003B1F24" w:rsidP="003B1F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Having arran</w:t>
      </w:r>
      <w:r>
        <w:rPr>
          <w:b/>
          <w:sz w:val="24"/>
          <w:szCs w:val="24"/>
        </w:rPr>
        <w:t xml:space="preserve">gements in place in order to support transition, </w:t>
      </w:r>
      <w:r w:rsidRPr="007B10DC">
        <w:rPr>
          <w:b/>
          <w:sz w:val="24"/>
          <w:szCs w:val="24"/>
        </w:rPr>
        <w:t>coping with change and loss</w:t>
      </w:r>
    </w:p>
    <w:p w14:paraId="347DE5E7" w14:textId="5A3286CA" w:rsidR="00BB1918" w:rsidRPr="00BB1918" w:rsidRDefault="00BB1918" w:rsidP="00BB1918">
      <w:pPr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We have a suitable space for parents, staff and partners to meet and for one-to-one work with the children</w:t>
      </w:r>
      <w:r w:rsidR="003B1F24">
        <w:rPr>
          <w:bCs/>
          <w:color w:val="7030A0"/>
          <w:sz w:val="24"/>
          <w:szCs w:val="24"/>
        </w:rPr>
        <w:t xml:space="preserve">. Involvement with </w:t>
      </w:r>
    </w:p>
    <w:p w14:paraId="6E6F8735" w14:textId="77777777" w:rsidR="00455A7E" w:rsidRDefault="00455A7E" w:rsidP="00455A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Measuring w</w:t>
      </w:r>
      <w:r>
        <w:rPr>
          <w:b/>
          <w:sz w:val="24"/>
          <w:szCs w:val="24"/>
        </w:rPr>
        <w:t>ellbeing of our staff and children</w:t>
      </w:r>
      <w:r w:rsidRPr="007B10DC">
        <w:rPr>
          <w:b/>
          <w:sz w:val="24"/>
          <w:szCs w:val="24"/>
        </w:rPr>
        <w:t xml:space="preserve"> through using nationall</w:t>
      </w:r>
      <w:r>
        <w:rPr>
          <w:b/>
          <w:sz w:val="24"/>
          <w:szCs w:val="24"/>
        </w:rPr>
        <w:t>y recognised measures/tool kit</w:t>
      </w:r>
    </w:p>
    <w:p w14:paraId="0151D6DD" w14:textId="48626F9B" w:rsidR="0011432E" w:rsidRPr="00E63176" w:rsidRDefault="00E63176" w:rsidP="0011432E">
      <w:pPr>
        <w:rPr>
          <w:bCs/>
          <w:color w:val="7030A0"/>
          <w:sz w:val="24"/>
          <w:szCs w:val="24"/>
        </w:rPr>
      </w:pPr>
      <w:r w:rsidRPr="00E63176">
        <w:rPr>
          <w:bCs/>
          <w:color w:val="7030A0"/>
          <w:sz w:val="24"/>
          <w:szCs w:val="24"/>
        </w:rPr>
        <w:t xml:space="preserve">Simple smiley faces can be used to measure wellbeing or </w:t>
      </w:r>
      <w:proofErr w:type="spellStart"/>
      <w:r w:rsidRPr="00E63176">
        <w:rPr>
          <w:bCs/>
          <w:color w:val="7030A0"/>
          <w:sz w:val="24"/>
          <w:szCs w:val="24"/>
        </w:rPr>
        <w:t>questionniares</w:t>
      </w:r>
      <w:proofErr w:type="spellEnd"/>
      <w:r w:rsidRPr="00E63176">
        <w:rPr>
          <w:bCs/>
          <w:color w:val="7030A0"/>
          <w:sz w:val="24"/>
          <w:szCs w:val="24"/>
        </w:rPr>
        <w:t xml:space="preserve"> for parents/carers to complete</w:t>
      </w:r>
    </w:p>
    <w:p w14:paraId="47A2E12F" w14:textId="77777777" w:rsidR="00324553" w:rsidRDefault="00324553" w:rsidP="0032455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 xml:space="preserve">Providing </w:t>
      </w:r>
      <w:r>
        <w:rPr>
          <w:b/>
          <w:sz w:val="24"/>
          <w:szCs w:val="24"/>
        </w:rPr>
        <w:t>opportunities for children</w:t>
      </w:r>
      <w:r w:rsidRPr="007B10DC">
        <w:rPr>
          <w:b/>
          <w:sz w:val="24"/>
          <w:szCs w:val="24"/>
        </w:rPr>
        <w:t xml:space="preserve"> to develop </w:t>
      </w:r>
      <w:r>
        <w:rPr>
          <w:b/>
          <w:sz w:val="24"/>
          <w:szCs w:val="24"/>
        </w:rPr>
        <w:t>responsibility, build confidence</w:t>
      </w:r>
      <w:r w:rsidRPr="007B10DC">
        <w:rPr>
          <w:b/>
          <w:sz w:val="24"/>
          <w:szCs w:val="24"/>
        </w:rPr>
        <w:t xml:space="preserve"> and self-esteem</w:t>
      </w:r>
    </w:p>
    <w:p w14:paraId="4EA59553" w14:textId="7B147E6E" w:rsidR="00BB67C8" w:rsidRPr="003B1F24" w:rsidRDefault="003B1F24" w:rsidP="003B1F24">
      <w:pPr>
        <w:rPr>
          <w:bCs/>
          <w:color w:val="7030A0"/>
          <w:sz w:val="24"/>
          <w:szCs w:val="24"/>
        </w:rPr>
      </w:pPr>
      <w:r w:rsidRPr="003B1F24">
        <w:rPr>
          <w:bCs/>
          <w:color w:val="7030A0"/>
          <w:sz w:val="24"/>
          <w:szCs w:val="24"/>
        </w:rPr>
        <w:t xml:space="preserve">Build confidence and </w:t>
      </w:r>
      <w:proofErr w:type="spellStart"/>
      <w:r w:rsidRPr="003B1F24">
        <w:rPr>
          <w:bCs/>
          <w:color w:val="7030A0"/>
          <w:sz w:val="24"/>
          <w:szCs w:val="24"/>
        </w:rPr>
        <w:t>se</w:t>
      </w:r>
      <w:proofErr w:type="gramStart"/>
      <w:r w:rsidRPr="003B1F24">
        <w:rPr>
          <w:bCs/>
          <w:color w:val="7030A0"/>
          <w:sz w:val="24"/>
          <w:szCs w:val="24"/>
        </w:rPr>
        <w:t>;f</w:t>
      </w:r>
      <w:proofErr w:type="gramEnd"/>
      <w:r w:rsidRPr="003B1F24">
        <w:rPr>
          <w:bCs/>
          <w:color w:val="7030A0"/>
          <w:sz w:val="24"/>
          <w:szCs w:val="24"/>
        </w:rPr>
        <w:t>-esteem</w:t>
      </w:r>
      <w:proofErr w:type="spellEnd"/>
      <w:r w:rsidRPr="003B1F24">
        <w:rPr>
          <w:bCs/>
          <w:color w:val="7030A0"/>
          <w:sz w:val="24"/>
          <w:szCs w:val="24"/>
        </w:rPr>
        <w:t xml:space="preserve"> in children through acknowledging and affirming their contributions to show that they are valued and feel that they belong</w:t>
      </w:r>
    </w:p>
    <w:p w14:paraId="415E7568" w14:textId="77777777" w:rsidR="00455A7E" w:rsidRDefault="00455A7E" w:rsidP="00455A7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Promoting</w:t>
      </w:r>
      <w:r w:rsidRPr="007B10DC">
        <w:rPr>
          <w:b/>
          <w:sz w:val="24"/>
          <w:szCs w:val="24"/>
        </w:rPr>
        <w:t xml:space="preserve"> the willingness to talk and build positive relationships</w:t>
      </w:r>
    </w:p>
    <w:p w14:paraId="23B6AE95" w14:textId="7168AD7F" w:rsidR="003B1F24" w:rsidRDefault="003B1F24" w:rsidP="003B1F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Listening to children when </w:t>
      </w:r>
      <w:r w:rsidRPr="00042543">
        <w:rPr>
          <w:b/>
          <w:sz w:val="20"/>
          <w:szCs w:val="20"/>
        </w:rPr>
        <w:t>they</w:t>
      </w:r>
      <w:r>
        <w:rPr>
          <w:b/>
          <w:sz w:val="24"/>
          <w:szCs w:val="24"/>
        </w:rPr>
        <w:t xml:space="preserve"> have concerns or worries</w:t>
      </w:r>
    </w:p>
    <w:p w14:paraId="64FF9322" w14:textId="603257E4" w:rsidR="003B1F24" w:rsidRPr="003B1F24" w:rsidRDefault="003B1F24" w:rsidP="003B1F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7B10DC">
        <w:rPr>
          <w:b/>
          <w:sz w:val="24"/>
          <w:szCs w:val="24"/>
        </w:rPr>
        <w:t>ngaging</w:t>
      </w:r>
      <w:r>
        <w:rPr>
          <w:b/>
          <w:sz w:val="24"/>
          <w:szCs w:val="24"/>
        </w:rPr>
        <w:t xml:space="preserve"> and responding to</w:t>
      </w:r>
      <w:r w:rsidRPr="007B10DC">
        <w:rPr>
          <w:b/>
          <w:sz w:val="24"/>
          <w:szCs w:val="24"/>
        </w:rPr>
        <w:t xml:space="preserve"> ‘The Child’s Voice’</w:t>
      </w:r>
      <w:r>
        <w:rPr>
          <w:b/>
          <w:sz w:val="24"/>
          <w:szCs w:val="24"/>
        </w:rPr>
        <w:t xml:space="preserve"> </w:t>
      </w:r>
    </w:p>
    <w:p w14:paraId="1C0EBA4E" w14:textId="1587DBC3" w:rsidR="003B1F24" w:rsidRDefault="003B1F24" w:rsidP="003B1F24">
      <w:pPr>
        <w:rPr>
          <w:bCs/>
          <w:color w:val="7030A0"/>
          <w:sz w:val="24"/>
          <w:szCs w:val="24"/>
        </w:rPr>
      </w:pPr>
      <w:r w:rsidRPr="003B1F24">
        <w:rPr>
          <w:bCs/>
          <w:color w:val="7030A0"/>
          <w:sz w:val="24"/>
          <w:szCs w:val="24"/>
        </w:rPr>
        <w:t>Time and space for one-to-one conversations between children and adults</w:t>
      </w:r>
      <w:r>
        <w:rPr>
          <w:bCs/>
          <w:color w:val="7030A0"/>
          <w:sz w:val="24"/>
          <w:szCs w:val="24"/>
        </w:rPr>
        <w:t>. Ensuring that the views of the children are listened to and acted on where appropriate.</w:t>
      </w:r>
    </w:p>
    <w:p w14:paraId="3D31FDBA" w14:textId="77777777" w:rsidR="00224BFA" w:rsidRDefault="00224BFA" w:rsidP="003B1F24">
      <w:pPr>
        <w:rPr>
          <w:bCs/>
          <w:color w:val="7030A0"/>
          <w:sz w:val="24"/>
          <w:szCs w:val="24"/>
        </w:rPr>
      </w:pPr>
    </w:p>
    <w:p w14:paraId="1E853605" w14:textId="77777777" w:rsidR="00C93705" w:rsidRPr="003B1F24" w:rsidRDefault="00C93705" w:rsidP="003B1F24">
      <w:pPr>
        <w:rPr>
          <w:bCs/>
          <w:color w:val="7030A0"/>
          <w:sz w:val="24"/>
          <w:szCs w:val="24"/>
        </w:rPr>
      </w:pPr>
    </w:p>
    <w:p w14:paraId="438ACA5B" w14:textId="77777777" w:rsidR="00D94561" w:rsidRDefault="00D94561" w:rsidP="00D945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lastRenderedPageBreak/>
        <w:t>Teaching social/emotional skills and how to manage and expressing feelings</w:t>
      </w:r>
    </w:p>
    <w:p w14:paraId="3E81DE26" w14:textId="4F08C06B" w:rsidR="00455A7E" w:rsidRDefault="00455A7E" w:rsidP="00D945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Teaching strategies to build and maintain  emotional well</w:t>
      </w:r>
      <w:r w:rsidR="00677D50">
        <w:rPr>
          <w:b/>
          <w:sz w:val="24"/>
          <w:szCs w:val="24"/>
        </w:rPr>
        <w:t>be</w:t>
      </w:r>
      <w:r>
        <w:rPr>
          <w:b/>
          <w:sz w:val="24"/>
          <w:szCs w:val="24"/>
        </w:rPr>
        <w:t>ing and resilience</w:t>
      </w:r>
    </w:p>
    <w:p w14:paraId="0012F5E0" w14:textId="77777777" w:rsidR="00360911" w:rsidRPr="007B10DC" w:rsidRDefault="00360911" w:rsidP="003609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Providing appropriate emotional health and resilience resou</w:t>
      </w:r>
      <w:r>
        <w:rPr>
          <w:b/>
          <w:sz w:val="24"/>
          <w:szCs w:val="24"/>
        </w:rPr>
        <w:t>rces to support staff and children</w:t>
      </w:r>
    </w:p>
    <w:p w14:paraId="0C0633C6" w14:textId="6EA0694C" w:rsidR="00311858" w:rsidRPr="00311858" w:rsidRDefault="00360911" w:rsidP="00360911">
      <w:pPr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Being able to name feelings and then find a solution with the help of an adult. Opportunities for outdoor play and creative play. Activities like mindfulness and yoga.</w:t>
      </w:r>
      <w:r w:rsidRPr="00360911">
        <w:rPr>
          <w:b/>
          <w:sz w:val="24"/>
          <w:szCs w:val="24"/>
        </w:rPr>
        <w:t xml:space="preserve"> </w:t>
      </w:r>
      <w:r w:rsidRPr="00360911">
        <w:rPr>
          <w:bCs/>
          <w:color w:val="7030A0"/>
          <w:sz w:val="24"/>
          <w:szCs w:val="24"/>
        </w:rPr>
        <w:t xml:space="preserve">Use of reading books using emotional language. </w:t>
      </w:r>
    </w:p>
    <w:p w14:paraId="0F2F5F55" w14:textId="2768EC9D" w:rsidR="003B1F24" w:rsidRDefault="003B1F24" w:rsidP="00D945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>Knowing what emotional health training and resources are available nationally/locally</w:t>
      </w:r>
    </w:p>
    <w:p w14:paraId="48363A8E" w14:textId="2FCDBDCD" w:rsidR="00D94561" w:rsidRDefault="00455A7E" w:rsidP="00D9456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Ensuring</w:t>
      </w:r>
      <w:r w:rsidR="00906EA4">
        <w:rPr>
          <w:b/>
          <w:sz w:val="24"/>
          <w:szCs w:val="24"/>
        </w:rPr>
        <w:t xml:space="preserve"> </w:t>
      </w:r>
      <w:r w:rsidR="00BB67C8">
        <w:rPr>
          <w:b/>
          <w:sz w:val="24"/>
          <w:szCs w:val="24"/>
        </w:rPr>
        <w:t>staff have access</w:t>
      </w:r>
      <w:r w:rsidR="00906EA4">
        <w:rPr>
          <w:b/>
          <w:sz w:val="24"/>
          <w:szCs w:val="24"/>
        </w:rPr>
        <w:t xml:space="preserve"> to training in</w:t>
      </w:r>
      <w:r w:rsidR="00BB67C8">
        <w:rPr>
          <w:b/>
          <w:sz w:val="24"/>
          <w:szCs w:val="24"/>
        </w:rPr>
        <w:t xml:space="preserve"> awareness of emotional health and resilience</w:t>
      </w:r>
    </w:p>
    <w:p w14:paraId="3D7E10BF" w14:textId="77777777" w:rsidR="00360911" w:rsidRDefault="00360911" w:rsidP="003609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Enabling staff to be positive and resilient role models by supporting them to maintain their own emotional health and wellbeing</w:t>
      </w:r>
    </w:p>
    <w:p w14:paraId="1AF46A8B" w14:textId="3AD6C725" w:rsidR="00360911" w:rsidRPr="00360911" w:rsidRDefault="00360911" w:rsidP="00360911">
      <w:pPr>
        <w:rPr>
          <w:bCs/>
          <w:color w:val="7030A0"/>
          <w:sz w:val="24"/>
          <w:szCs w:val="24"/>
        </w:rPr>
      </w:pPr>
      <w:r w:rsidRPr="00360911">
        <w:rPr>
          <w:bCs/>
          <w:color w:val="7030A0"/>
          <w:sz w:val="24"/>
          <w:szCs w:val="24"/>
        </w:rPr>
        <w:t>Staff know how to look after their own emotional health and wellbeing and also how to support each other. They work as co-explorers with the children to share their interests and enthusiasm</w:t>
      </w:r>
      <w:r>
        <w:rPr>
          <w:bCs/>
          <w:color w:val="7030A0"/>
          <w:sz w:val="24"/>
          <w:szCs w:val="24"/>
        </w:rPr>
        <w:t xml:space="preserve"> </w:t>
      </w:r>
      <w:proofErr w:type="spellStart"/>
      <w:r>
        <w:rPr>
          <w:bCs/>
          <w:color w:val="7030A0"/>
          <w:sz w:val="24"/>
          <w:szCs w:val="24"/>
        </w:rPr>
        <w:t>therby</w:t>
      </w:r>
      <w:proofErr w:type="spellEnd"/>
      <w:r>
        <w:rPr>
          <w:bCs/>
          <w:color w:val="7030A0"/>
          <w:sz w:val="24"/>
          <w:szCs w:val="24"/>
        </w:rPr>
        <w:t xml:space="preserve"> role modelling positive wellbeing</w:t>
      </w:r>
      <w:r w:rsidRPr="00360911">
        <w:rPr>
          <w:bCs/>
          <w:color w:val="7030A0"/>
          <w:sz w:val="24"/>
          <w:szCs w:val="24"/>
        </w:rPr>
        <w:t>.</w:t>
      </w:r>
    </w:p>
    <w:p w14:paraId="068168C9" w14:textId="7768F63D" w:rsidR="00CD02F4" w:rsidRDefault="001537A8" w:rsidP="00F409B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B10DC">
        <w:rPr>
          <w:b/>
          <w:sz w:val="24"/>
          <w:szCs w:val="24"/>
        </w:rPr>
        <w:t xml:space="preserve">Offering opportunities for parents to engage and access </w:t>
      </w:r>
      <w:r w:rsidR="00CD02F4" w:rsidRPr="007B10DC">
        <w:rPr>
          <w:b/>
          <w:sz w:val="24"/>
          <w:szCs w:val="24"/>
        </w:rPr>
        <w:t>information, learning and</w:t>
      </w:r>
      <w:r w:rsidR="00C025BC">
        <w:rPr>
          <w:b/>
          <w:sz w:val="24"/>
          <w:szCs w:val="24"/>
        </w:rPr>
        <w:t xml:space="preserve"> advic</w:t>
      </w:r>
      <w:r w:rsidR="00CD02F4" w:rsidRPr="007B10DC">
        <w:rPr>
          <w:b/>
          <w:sz w:val="24"/>
          <w:szCs w:val="24"/>
        </w:rPr>
        <w:t>e around emotional and mental health of their children and how they can help</w:t>
      </w:r>
    </w:p>
    <w:p w14:paraId="726F35E3" w14:textId="75FA05C4" w:rsidR="00360911" w:rsidRPr="009E2930" w:rsidRDefault="00360911" w:rsidP="00360911">
      <w:pPr>
        <w:rPr>
          <w:bCs/>
          <w:color w:val="7030A0"/>
          <w:sz w:val="24"/>
          <w:szCs w:val="24"/>
        </w:rPr>
      </w:pPr>
      <w:r w:rsidRPr="009E2930">
        <w:rPr>
          <w:bCs/>
          <w:color w:val="7030A0"/>
          <w:sz w:val="24"/>
          <w:szCs w:val="24"/>
        </w:rPr>
        <w:t xml:space="preserve">Good communication with parents/carers about their children </w:t>
      </w:r>
      <w:r w:rsidR="009E2930">
        <w:rPr>
          <w:bCs/>
          <w:color w:val="7030A0"/>
          <w:sz w:val="24"/>
          <w:szCs w:val="24"/>
        </w:rPr>
        <w:t>and providing support</w:t>
      </w:r>
      <w:r w:rsidR="00483816">
        <w:rPr>
          <w:bCs/>
          <w:color w:val="7030A0"/>
          <w:sz w:val="24"/>
          <w:szCs w:val="24"/>
        </w:rPr>
        <w:t xml:space="preserve"> for parents</w:t>
      </w:r>
      <w:r w:rsidR="00224BFA">
        <w:rPr>
          <w:bCs/>
          <w:color w:val="7030A0"/>
          <w:sz w:val="24"/>
          <w:szCs w:val="24"/>
        </w:rPr>
        <w:t>.</w:t>
      </w:r>
    </w:p>
    <w:p w14:paraId="2D9D9ADF" w14:textId="77777777" w:rsidR="00BB67C8" w:rsidRDefault="00BB67C8" w:rsidP="00455A7E">
      <w:pPr>
        <w:pStyle w:val="ListParagraph"/>
        <w:rPr>
          <w:b/>
          <w:sz w:val="24"/>
          <w:szCs w:val="24"/>
        </w:rPr>
      </w:pPr>
    </w:p>
    <w:p w14:paraId="44897D57" w14:textId="77777777" w:rsidR="00A37745" w:rsidRDefault="00A37745" w:rsidP="00455A7E">
      <w:pPr>
        <w:pStyle w:val="ListParagraph"/>
        <w:rPr>
          <w:b/>
          <w:sz w:val="24"/>
          <w:szCs w:val="24"/>
        </w:rPr>
      </w:pPr>
    </w:p>
    <w:p w14:paraId="0A0A0123" w14:textId="02F72549" w:rsidR="00A37745" w:rsidRDefault="00A37745" w:rsidP="00455A7E">
      <w:pPr>
        <w:pStyle w:val="ListParagraph"/>
        <w:rPr>
          <w:b/>
          <w:sz w:val="24"/>
          <w:szCs w:val="24"/>
        </w:rPr>
      </w:pPr>
    </w:p>
    <w:p w14:paraId="5C8E92D5" w14:textId="77777777" w:rsidR="00906EA4" w:rsidRDefault="00906EA4" w:rsidP="00455A7E">
      <w:pPr>
        <w:pStyle w:val="ListParagraph"/>
        <w:rPr>
          <w:b/>
          <w:sz w:val="24"/>
          <w:szCs w:val="24"/>
        </w:rPr>
      </w:pPr>
    </w:p>
    <w:p w14:paraId="6BD0F128" w14:textId="77777777" w:rsidR="00906EA4" w:rsidRDefault="00906EA4" w:rsidP="00455A7E">
      <w:pPr>
        <w:pStyle w:val="ListParagraph"/>
        <w:rPr>
          <w:b/>
          <w:sz w:val="24"/>
          <w:szCs w:val="24"/>
        </w:rPr>
      </w:pPr>
    </w:p>
    <w:p w14:paraId="49C07495" w14:textId="77777777" w:rsidR="00906EA4" w:rsidRDefault="00906EA4" w:rsidP="00455A7E">
      <w:pPr>
        <w:pStyle w:val="ListParagraph"/>
        <w:rPr>
          <w:b/>
          <w:sz w:val="24"/>
          <w:szCs w:val="24"/>
        </w:rPr>
      </w:pPr>
    </w:p>
    <w:p w14:paraId="64A3DF8D" w14:textId="77777777" w:rsidR="00906EA4" w:rsidRDefault="00906EA4" w:rsidP="00455A7E">
      <w:pPr>
        <w:pStyle w:val="ListParagraph"/>
        <w:rPr>
          <w:b/>
          <w:sz w:val="24"/>
          <w:szCs w:val="24"/>
        </w:rPr>
      </w:pPr>
    </w:p>
    <w:p w14:paraId="41DFAEB3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3D3DD29C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07C56C63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3BDBD0E8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7AEA1DEF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028B48DF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34774DFB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5FF76E26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3249A217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4DDC109D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0E764316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69F8539E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76ACD02D" w14:textId="77777777" w:rsidR="00224BFA" w:rsidRDefault="00224BFA" w:rsidP="00906EA4">
      <w:pPr>
        <w:pStyle w:val="ListParagraph"/>
        <w:rPr>
          <w:b/>
          <w:sz w:val="24"/>
          <w:szCs w:val="24"/>
        </w:rPr>
      </w:pPr>
    </w:p>
    <w:p w14:paraId="64408418" w14:textId="77454514" w:rsidR="00906EA4" w:rsidRPr="007B10DC" w:rsidRDefault="00906EA4" w:rsidP="00906EA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Produced by a partnership of services in Nottingham supporting universal emotional health and resilience in schools.</w:t>
      </w:r>
    </w:p>
    <w:sectPr w:rsidR="00906EA4" w:rsidRPr="007B10DC" w:rsidSect="0022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16F0"/>
    <w:multiLevelType w:val="hybridMultilevel"/>
    <w:tmpl w:val="73BC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B0A49"/>
    <w:multiLevelType w:val="hybridMultilevel"/>
    <w:tmpl w:val="91F6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61"/>
    <w:rsid w:val="00042543"/>
    <w:rsid w:val="0011432E"/>
    <w:rsid w:val="001537A8"/>
    <w:rsid w:val="00156802"/>
    <w:rsid w:val="001D6F99"/>
    <w:rsid w:val="00224BFA"/>
    <w:rsid w:val="00272F53"/>
    <w:rsid w:val="00311858"/>
    <w:rsid w:val="00324553"/>
    <w:rsid w:val="00360911"/>
    <w:rsid w:val="003B1F24"/>
    <w:rsid w:val="003B6385"/>
    <w:rsid w:val="003D33E5"/>
    <w:rsid w:val="00455A7E"/>
    <w:rsid w:val="00456884"/>
    <w:rsid w:val="00483816"/>
    <w:rsid w:val="00505EBA"/>
    <w:rsid w:val="00602C21"/>
    <w:rsid w:val="00677D50"/>
    <w:rsid w:val="006A5AAC"/>
    <w:rsid w:val="006E42FD"/>
    <w:rsid w:val="007B10DC"/>
    <w:rsid w:val="008D7B9D"/>
    <w:rsid w:val="00906EA4"/>
    <w:rsid w:val="009E2930"/>
    <w:rsid w:val="00A37745"/>
    <w:rsid w:val="00B10383"/>
    <w:rsid w:val="00B66066"/>
    <w:rsid w:val="00BB1918"/>
    <w:rsid w:val="00BB67C8"/>
    <w:rsid w:val="00C025BC"/>
    <w:rsid w:val="00C93705"/>
    <w:rsid w:val="00CA03C3"/>
    <w:rsid w:val="00CC5615"/>
    <w:rsid w:val="00CD02F4"/>
    <w:rsid w:val="00CD19FC"/>
    <w:rsid w:val="00D1752D"/>
    <w:rsid w:val="00D26353"/>
    <w:rsid w:val="00D94561"/>
    <w:rsid w:val="00DC72AD"/>
    <w:rsid w:val="00E63176"/>
    <w:rsid w:val="00E86A74"/>
    <w:rsid w:val="00EE4940"/>
    <w:rsid w:val="00F56255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AF0A"/>
  <w15:chartTrackingRefBased/>
  <w15:docId w15:val="{1153A369-8E02-4F00-820F-69BD25B0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45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94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Quilty</dc:creator>
  <cp:keywords/>
  <dc:description/>
  <cp:lastModifiedBy>Michelle Gabbitas</cp:lastModifiedBy>
  <cp:revision>2</cp:revision>
  <dcterms:created xsi:type="dcterms:W3CDTF">2022-09-26T08:53:00Z</dcterms:created>
  <dcterms:modified xsi:type="dcterms:W3CDTF">2022-09-26T08:53:00Z</dcterms:modified>
</cp:coreProperties>
</file>