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71FC" w14:textId="405599BE" w:rsidR="001D6D2D" w:rsidRPr="00DA7699" w:rsidRDefault="001D6D2D" w:rsidP="002279FD">
      <w:pPr>
        <w:jc w:val="center"/>
        <w:rPr>
          <w:b/>
          <w:sz w:val="28"/>
          <w:szCs w:val="28"/>
        </w:rPr>
      </w:pPr>
      <w:bookmarkStart w:id="0" w:name="_GoBack"/>
      <w:bookmarkEnd w:id="0"/>
      <w:r w:rsidRPr="00DA7699">
        <w:rPr>
          <w:b/>
          <w:sz w:val="28"/>
          <w:szCs w:val="28"/>
        </w:rPr>
        <w:t>Emotional Hea</w:t>
      </w:r>
      <w:r w:rsidR="00D74709" w:rsidRPr="00DA7699">
        <w:rPr>
          <w:b/>
          <w:sz w:val="28"/>
          <w:szCs w:val="28"/>
        </w:rPr>
        <w:t>lth and Resilience Charter</w:t>
      </w:r>
      <w:r w:rsidRPr="00DA7699">
        <w:rPr>
          <w:b/>
          <w:sz w:val="28"/>
          <w:szCs w:val="28"/>
        </w:rPr>
        <w:t xml:space="preserve"> </w:t>
      </w:r>
      <w:r w:rsidR="00CF051C" w:rsidRPr="00DA7699">
        <w:rPr>
          <w:b/>
          <w:sz w:val="28"/>
          <w:szCs w:val="28"/>
        </w:rPr>
        <w:t>links</w:t>
      </w:r>
      <w:r w:rsidR="00F31C3A" w:rsidRPr="00DA7699">
        <w:rPr>
          <w:b/>
          <w:sz w:val="28"/>
          <w:szCs w:val="28"/>
        </w:rPr>
        <w:t xml:space="preserve"> and re</w:t>
      </w:r>
      <w:r w:rsidR="00CF051C" w:rsidRPr="00DA7699">
        <w:rPr>
          <w:b/>
          <w:sz w:val="28"/>
          <w:szCs w:val="28"/>
        </w:rPr>
        <w:t xml:space="preserve">sources </w:t>
      </w:r>
      <w:r w:rsidR="00901CE2">
        <w:rPr>
          <w:b/>
          <w:sz w:val="28"/>
          <w:szCs w:val="28"/>
        </w:rPr>
        <w:t>(July 22</w:t>
      </w:r>
      <w:r w:rsidR="008F5548" w:rsidRPr="00DA7699">
        <w:rPr>
          <w:b/>
          <w:sz w:val="28"/>
          <w:szCs w:val="28"/>
        </w:rPr>
        <w:t>)</w:t>
      </w:r>
    </w:p>
    <w:p w14:paraId="0CE0E2E3" w14:textId="77777777" w:rsidR="005E6106" w:rsidRPr="00DA7699" w:rsidRDefault="005E6106" w:rsidP="002279FD">
      <w:pPr>
        <w:rPr>
          <w:bCs/>
          <w:sz w:val="22"/>
          <w:szCs w:val="22"/>
        </w:rPr>
      </w:pPr>
    </w:p>
    <w:p w14:paraId="0619D53E" w14:textId="50CA99D5" w:rsidR="00FB541C" w:rsidRDefault="009B4EB4" w:rsidP="00FB541C">
      <w:pPr>
        <w:rPr>
          <w:b/>
          <w:sz w:val="22"/>
          <w:szCs w:val="22"/>
        </w:rPr>
      </w:pPr>
      <w:hyperlink r:id="rId7" w:history="1">
        <w:r w:rsidR="00FB541C" w:rsidRPr="00FB541C">
          <w:rPr>
            <w:rStyle w:val="Hyperlink"/>
            <w:b/>
            <w:sz w:val="22"/>
            <w:szCs w:val="22"/>
          </w:rPr>
          <w:t>The Education Hub</w:t>
        </w:r>
      </w:hyperlink>
      <w:r w:rsidR="00FB541C">
        <w:rPr>
          <w:b/>
          <w:sz w:val="22"/>
          <w:szCs w:val="22"/>
        </w:rPr>
        <w:t xml:space="preserve">  </w:t>
      </w:r>
      <w:proofErr w:type="spellStart"/>
      <w:r w:rsidR="00FB541C">
        <w:rPr>
          <w:b/>
          <w:sz w:val="22"/>
          <w:szCs w:val="22"/>
        </w:rPr>
        <w:t>DfE</w:t>
      </w:r>
      <w:proofErr w:type="spellEnd"/>
      <w:r w:rsidR="00FB541C">
        <w:rPr>
          <w:b/>
          <w:sz w:val="22"/>
          <w:szCs w:val="22"/>
        </w:rPr>
        <w:t xml:space="preserve"> website for Mental Health Resources for children, students, parent/carers and school/college  </w:t>
      </w:r>
    </w:p>
    <w:p w14:paraId="25254774" w14:textId="77777777" w:rsidR="004C1469" w:rsidRDefault="004C1469" w:rsidP="00FB541C">
      <w:pPr>
        <w:rPr>
          <w:b/>
          <w:sz w:val="22"/>
          <w:szCs w:val="22"/>
        </w:rPr>
      </w:pPr>
    </w:p>
    <w:p w14:paraId="014FE87D" w14:textId="77777777" w:rsidR="00FB541C" w:rsidRPr="00DA7699" w:rsidRDefault="00FB541C" w:rsidP="002279FD">
      <w:pPr>
        <w:rPr>
          <w:bCs/>
          <w:sz w:val="22"/>
          <w:szCs w:val="22"/>
        </w:rPr>
      </w:pPr>
    </w:p>
    <w:tbl>
      <w:tblPr>
        <w:tblStyle w:val="TableGrid"/>
        <w:tblW w:w="14940" w:type="dxa"/>
        <w:tblInd w:w="-275" w:type="dxa"/>
        <w:tblLook w:val="04A0" w:firstRow="1" w:lastRow="0" w:firstColumn="1" w:lastColumn="0" w:noHBand="0" w:noVBand="1"/>
      </w:tblPr>
      <w:tblGrid>
        <w:gridCol w:w="7362"/>
        <w:gridCol w:w="7578"/>
      </w:tblGrid>
      <w:tr w:rsidR="003E6C3B" w:rsidRPr="00DA7699" w14:paraId="06A3CF83" w14:textId="77777777" w:rsidTr="002227B7">
        <w:tc>
          <w:tcPr>
            <w:tcW w:w="14940" w:type="dxa"/>
            <w:gridSpan w:val="2"/>
            <w:shd w:val="clear" w:color="auto" w:fill="B199EB"/>
          </w:tcPr>
          <w:p w14:paraId="243FAE34" w14:textId="77777777" w:rsidR="003E6C3B" w:rsidRPr="00DA7699" w:rsidRDefault="003E6C3B" w:rsidP="008E2FE2">
            <w:pPr>
              <w:jc w:val="center"/>
              <w:rPr>
                <w:b/>
              </w:rPr>
            </w:pPr>
            <w:r w:rsidRPr="00DA7699">
              <w:rPr>
                <w:b/>
              </w:rPr>
              <w:t>Leadership and Management</w:t>
            </w:r>
          </w:p>
          <w:p w14:paraId="7FF8CB7F" w14:textId="777D7DFF" w:rsidR="003E6C3B" w:rsidRPr="00DA7699" w:rsidRDefault="003E6C3B" w:rsidP="002279FD">
            <w:pPr>
              <w:rPr>
                <w:bCs/>
                <w:sz w:val="22"/>
                <w:szCs w:val="22"/>
              </w:rPr>
            </w:pPr>
          </w:p>
        </w:tc>
      </w:tr>
      <w:tr w:rsidR="00205901" w:rsidRPr="00DA7699" w14:paraId="04C474A7" w14:textId="77777777" w:rsidTr="00AE729B">
        <w:tc>
          <w:tcPr>
            <w:tcW w:w="7362" w:type="dxa"/>
          </w:tcPr>
          <w:p w14:paraId="61550B0B" w14:textId="2FD10095" w:rsidR="003E6C3B" w:rsidRPr="00973BF6" w:rsidRDefault="003E6C3B" w:rsidP="00FE3BC1">
            <w:pPr>
              <w:jc w:val="center"/>
              <w:rPr>
                <w:b/>
              </w:rPr>
            </w:pPr>
            <w:r w:rsidRPr="00973BF6">
              <w:rPr>
                <w:b/>
              </w:rPr>
              <w:t>Resource</w:t>
            </w:r>
          </w:p>
        </w:tc>
        <w:tc>
          <w:tcPr>
            <w:tcW w:w="7578" w:type="dxa"/>
          </w:tcPr>
          <w:p w14:paraId="16959D69" w14:textId="38F4A7DC" w:rsidR="003E6C3B" w:rsidRPr="00973BF6" w:rsidRDefault="003E6C3B" w:rsidP="00FE3BC1">
            <w:pPr>
              <w:jc w:val="center"/>
              <w:rPr>
                <w:b/>
              </w:rPr>
            </w:pPr>
            <w:r w:rsidRPr="00973BF6">
              <w:rPr>
                <w:b/>
              </w:rPr>
              <w:t>Link</w:t>
            </w:r>
          </w:p>
        </w:tc>
      </w:tr>
      <w:tr w:rsidR="00205901" w:rsidRPr="00DA7699" w14:paraId="1C8033F6" w14:textId="77777777" w:rsidTr="00AE729B">
        <w:tc>
          <w:tcPr>
            <w:tcW w:w="7362" w:type="dxa"/>
          </w:tcPr>
          <w:p w14:paraId="00503FE6" w14:textId="77777777" w:rsidR="003E6C3B" w:rsidRPr="00DA7699" w:rsidRDefault="003E6C3B" w:rsidP="002279FD">
            <w:pPr>
              <w:rPr>
                <w:b/>
                <w:sz w:val="22"/>
                <w:szCs w:val="22"/>
              </w:rPr>
            </w:pPr>
            <w:r w:rsidRPr="00DA7699">
              <w:rPr>
                <w:b/>
                <w:sz w:val="22"/>
                <w:szCs w:val="22"/>
              </w:rPr>
              <w:t>Promoting children and young people’s emotional health and wellbeing</w:t>
            </w:r>
          </w:p>
          <w:p w14:paraId="7B3670B1" w14:textId="77777777" w:rsidR="00AE729B" w:rsidRDefault="00AE729B" w:rsidP="002279FD">
            <w:pPr>
              <w:rPr>
                <w:color w:val="000000"/>
                <w:sz w:val="22"/>
                <w:szCs w:val="22"/>
              </w:rPr>
            </w:pPr>
          </w:p>
          <w:p w14:paraId="7FBBE449" w14:textId="21B01C1E" w:rsidR="003E6C3B" w:rsidRPr="00DA7699" w:rsidRDefault="003E6C3B" w:rsidP="002279FD">
            <w:pPr>
              <w:rPr>
                <w:bCs/>
                <w:sz w:val="22"/>
                <w:szCs w:val="22"/>
              </w:rPr>
            </w:pPr>
            <w:r w:rsidRPr="00DA7699">
              <w:rPr>
                <w:color w:val="000000"/>
                <w:sz w:val="22"/>
                <w:szCs w:val="22"/>
              </w:rPr>
              <w:t>A whole school approach. (2015) Public Health England and the Children and Young People’s Mental Health Coalition.</w:t>
            </w:r>
          </w:p>
        </w:tc>
        <w:tc>
          <w:tcPr>
            <w:tcW w:w="7578" w:type="dxa"/>
          </w:tcPr>
          <w:p w14:paraId="685E8F1E" w14:textId="549DB43F" w:rsidR="003E6C3B" w:rsidRPr="00DA7699" w:rsidRDefault="003E6C3B" w:rsidP="004C1469">
            <w:pPr>
              <w:widowControl w:val="0"/>
              <w:autoSpaceDE w:val="0"/>
              <w:autoSpaceDN w:val="0"/>
              <w:adjustRightInd w:val="0"/>
              <w:spacing w:after="240"/>
              <w:rPr>
                <w:color w:val="000000"/>
                <w:sz w:val="22"/>
                <w:szCs w:val="22"/>
              </w:rPr>
            </w:pPr>
            <w:r w:rsidRPr="004C1469">
              <w:rPr>
                <w:sz w:val="22"/>
                <w:szCs w:val="22"/>
              </w:rPr>
              <w:t xml:space="preserve"> </w:t>
            </w:r>
            <w:hyperlink r:id="rId8" w:history="1">
              <w:r w:rsidR="004C1469" w:rsidRPr="004C1469">
                <w:rPr>
                  <w:rStyle w:val="Hyperlink"/>
                  <w:sz w:val="22"/>
                  <w:szCs w:val="22"/>
                </w:rPr>
                <w:t>Promoting children and young people's emotional health and wellbeing</w:t>
              </w:r>
            </w:hyperlink>
            <w:r w:rsidRPr="004C1469">
              <w:rPr>
                <w:sz w:val="22"/>
                <w:szCs w:val="22"/>
              </w:rPr>
              <w:t xml:space="preserve"> </w:t>
            </w:r>
          </w:p>
          <w:p w14:paraId="6631B882" w14:textId="77777777" w:rsidR="003E6C3B" w:rsidRPr="00DA7699" w:rsidRDefault="003E6C3B" w:rsidP="002279FD">
            <w:pPr>
              <w:rPr>
                <w:bCs/>
                <w:sz w:val="22"/>
                <w:szCs w:val="22"/>
              </w:rPr>
            </w:pPr>
          </w:p>
        </w:tc>
      </w:tr>
      <w:tr w:rsidR="00205901" w:rsidRPr="00DA7699" w14:paraId="762B41D1" w14:textId="77777777" w:rsidTr="00AE729B">
        <w:trPr>
          <w:trHeight w:val="1664"/>
        </w:trPr>
        <w:tc>
          <w:tcPr>
            <w:tcW w:w="7362" w:type="dxa"/>
          </w:tcPr>
          <w:p w14:paraId="728E3C92" w14:textId="77777777" w:rsidR="00AE729B" w:rsidRDefault="00573858" w:rsidP="00390FAA">
            <w:pPr>
              <w:widowControl w:val="0"/>
              <w:autoSpaceDE w:val="0"/>
              <w:autoSpaceDN w:val="0"/>
              <w:adjustRightInd w:val="0"/>
              <w:spacing w:after="240"/>
              <w:rPr>
                <w:b/>
                <w:bCs/>
                <w:color w:val="000000"/>
                <w:sz w:val="22"/>
                <w:szCs w:val="22"/>
              </w:rPr>
            </w:pPr>
            <w:r w:rsidRPr="00DA7699">
              <w:rPr>
                <w:b/>
                <w:bCs/>
                <w:color w:val="000000"/>
                <w:sz w:val="22"/>
                <w:szCs w:val="22"/>
              </w:rPr>
              <w:t xml:space="preserve">Mental health and behaviour in schools: Departmental advice for school staff. </w:t>
            </w:r>
          </w:p>
          <w:p w14:paraId="48895474" w14:textId="55B69A0F" w:rsidR="00573858" w:rsidRPr="00DA7699" w:rsidRDefault="00573858" w:rsidP="00390FAA">
            <w:pPr>
              <w:widowControl w:val="0"/>
              <w:autoSpaceDE w:val="0"/>
              <w:autoSpaceDN w:val="0"/>
              <w:adjustRightInd w:val="0"/>
              <w:spacing w:after="240"/>
              <w:rPr>
                <w:color w:val="000000"/>
                <w:sz w:val="22"/>
                <w:szCs w:val="22"/>
              </w:rPr>
            </w:pPr>
            <w:r w:rsidRPr="00DA7699">
              <w:rPr>
                <w:color w:val="000000"/>
                <w:sz w:val="22"/>
                <w:szCs w:val="22"/>
              </w:rPr>
              <w:t xml:space="preserve">This non-statutory advice clarifies the responsibility of the school, outlines what they can do and how to support a child or young person whose behaviour - whether it is disruptive, withdrawn, anxious, depressed or otherwise - may be related to an unmet mental health need. (2016) Department for Education. </w:t>
            </w:r>
          </w:p>
        </w:tc>
        <w:tc>
          <w:tcPr>
            <w:tcW w:w="7578" w:type="dxa"/>
          </w:tcPr>
          <w:p w14:paraId="49400B6A" w14:textId="35AD3178" w:rsidR="00330440" w:rsidRPr="00DA7699" w:rsidRDefault="00330440" w:rsidP="002279FD">
            <w:pPr>
              <w:widowControl w:val="0"/>
              <w:autoSpaceDE w:val="0"/>
              <w:autoSpaceDN w:val="0"/>
              <w:adjustRightInd w:val="0"/>
              <w:spacing w:after="240"/>
              <w:rPr>
                <w:rStyle w:val="Hyperlink"/>
                <w:sz w:val="22"/>
                <w:szCs w:val="22"/>
              </w:rPr>
            </w:pPr>
            <w:r w:rsidRPr="00DA7699">
              <w:rPr>
                <w:color w:val="0000FF"/>
                <w:sz w:val="22"/>
                <w:szCs w:val="22"/>
              </w:rPr>
              <w:fldChar w:fldCharType="begin"/>
            </w:r>
            <w:r w:rsidRPr="00DA7699">
              <w:rPr>
                <w:color w:val="0000FF"/>
                <w:sz w:val="22"/>
                <w:szCs w:val="22"/>
              </w:rPr>
              <w:instrText xml:space="preserve"> HYPERLINK "https://assets.publishing.service.gov.uk/government/uploads/system/uploads/attachment_data/file/755135/Mental_health_and_behaviour_in_schools__.pdf" </w:instrText>
            </w:r>
            <w:r w:rsidRPr="00DA7699">
              <w:rPr>
                <w:color w:val="0000FF"/>
                <w:sz w:val="22"/>
                <w:szCs w:val="22"/>
              </w:rPr>
              <w:fldChar w:fldCharType="separate"/>
            </w:r>
            <w:r w:rsidRPr="00DA7699">
              <w:rPr>
                <w:rStyle w:val="Hyperlink"/>
                <w:sz w:val="22"/>
                <w:szCs w:val="22"/>
              </w:rPr>
              <w:t xml:space="preserve">Mental health and behaviour in schools: Departmental advice for school staff. </w:t>
            </w:r>
          </w:p>
          <w:p w14:paraId="5779C945" w14:textId="742F4B0A" w:rsidR="00573858" w:rsidRPr="00DA7699" w:rsidRDefault="00330440" w:rsidP="002279FD">
            <w:pPr>
              <w:rPr>
                <w:rFonts w:eastAsia="Times New Roman"/>
                <w:sz w:val="22"/>
                <w:szCs w:val="22"/>
                <w:lang w:eastAsia="zh-CN"/>
              </w:rPr>
            </w:pPr>
            <w:r w:rsidRPr="00DA7699">
              <w:rPr>
                <w:color w:val="0000FF"/>
                <w:sz w:val="22"/>
                <w:szCs w:val="22"/>
              </w:rPr>
              <w:fldChar w:fldCharType="end"/>
            </w:r>
          </w:p>
        </w:tc>
      </w:tr>
      <w:tr w:rsidR="00205901" w:rsidRPr="00DA7699" w14:paraId="1E51B50D" w14:textId="77777777" w:rsidTr="00AE729B">
        <w:trPr>
          <w:trHeight w:val="737"/>
        </w:trPr>
        <w:tc>
          <w:tcPr>
            <w:tcW w:w="7362" w:type="dxa"/>
          </w:tcPr>
          <w:p w14:paraId="59411660" w14:textId="77777777" w:rsidR="00AE729B" w:rsidRDefault="00330440" w:rsidP="00390FAA">
            <w:pPr>
              <w:widowControl w:val="0"/>
              <w:autoSpaceDE w:val="0"/>
              <w:autoSpaceDN w:val="0"/>
              <w:adjustRightInd w:val="0"/>
              <w:spacing w:after="240"/>
              <w:rPr>
                <w:color w:val="000000"/>
                <w:sz w:val="22"/>
                <w:szCs w:val="22"/>
              </w:rPr>
            </w:pPr>
            <w:r w:rsidRPr="00DA7699">
              <w:rPr>
                <w:b/>
                <w:bCs/>
                <w:color w:val="000000"/>
                <w:sz w:val="22"/>
                <w:szCs w:val="22"/>
              </w:rPr>
              <w:t xml:space="preserve">Mental Health of Children in </w:t>
            </w:r>
            <w:r w:rsidRPr="00AE729B">
              <w:rPr>
                <w:b/>
                <w:bCs/>
                <w:color w:val="000000"/>
                <w:sz w:val="22"/>
                <w:szCs w:val="22"/>
              </w:rPr>
              <w:t>England (2016)</w:t>
            </w:r>
            <w:r w:rsidRPr="00DA7699">
              <w:rPr>
                <w:color w:val="000000"/>
                <w:sz w:val="22"/>
                <w:szCs w:val="22"/>
              </w:rPr>
              <w:t xml:space="preserve"> </w:t>
            </w:r>
          </w:p>
          <w:p w14:paraId="7B4556FA" w14:textId="3104546A" w:rsidR="00330440" w:rsidRPr="00DA7699" w:rsidRDefault="00330440" w:rsidP="00390FAA">
            <w:pPr>
              <w:widowControl w:val="0"/>
              <w:autoSpaceDE w:val="0"/>
              <w:autoSpaceDN w:val="0"/>
              <w:adjustRightInd w:val="0"/>
              <w:spacing w:after="240"/>
              <w:rPr>
                <w:color w:val="000000"/>
                <w:sz w:val="22"/>
                <w:szCs w:val="22"/>
              </w:rPr>
            </w:pPr>
            <w:r w:rsidRPr="00DA7699">
              <w:rPr>
                <w:color w:val="000000"/>
                <w:sz w:val="22"/>
                <w:szCs w:val="22"/>
              </w:rPr>
              <w:t xml:space="preserve">facts and figures on mental health conditions. Public Health England. </w:t>
            </w:r>
          </w:p>
        </w:tc>
        <w:tc>
          <w:tcPr>
            <w:tcW w:w="7578" w:type="dxa"/>
          </w:tcPr>
          <w:p w14:paraId="16D2A220" w14:textId="7D7A0E7A" w:rsidR="00330440" w:rsidRPr="00DA7699" w:rsidRDefault="00330440" w:rsidP="002279FD">
            <w:pPr>
              <w:widowControl w:val="0"/>
              <w:autoSpaceDE w:val="0"/>
              <w:autoSpaceDN w:val="0"/>
              <w:adjustRightInd w:val="0"/>
              <w:spacing w:after="240"/>
              <w:rPr>
                <w:rStyle w:val="Hyperlink"/>
                <w:sz w:val="22"/>
                <w:szCs w:val="22"/>
              </w:rPr>
            </w:pPr>
            <w:r w:rsidRPr="00DA7699">
              <w:rPr>
                <w:color w:val="0000FF"/>
                <w:sz w:val="22"/>
                <w:szCs w:val="22"/>
              </w:rPr>
              <w:fldChar w:fldCharType="begin"/>
            </w:r>
            <w:r w:rsidRPr="00DA7699">
              <w:rPr>
                <w:color w:val="0000FF"/>
                <w:sz w:val="22"/>
                <w:szCs w:val="22"/>
              </w:rPr>
              <w:instrText xml:space="preserve"> HYPERLINK "https://assets.publishing.service.gov.uk/government/uploads/system/uploads/attachment_data/file/575632/Mental_health_of_children_in_England.pdf" </w:instrText>
            </w:r>
            <w:r w:rsidRPr="00DA7699">
              <w:rPr>
                <w:color w:val="0000FF"/>
                <w:sz w:val="22"/>
                <w:szCs w:val="22"/>
              </w:rPr>
              <w:fldChar w:fldCharType="separate"/>
            </w:r>
            <w:r w:rsidRPr="00DA7699">
              <w:rPr>
                <w:rStyle w:val="Hyperlink"/>
                <w:sz w:val="22"/>
                <w:szCs w:val="22"/>
              </w:rPr>
              <w:t xml:space="preserve">Mental Health of Children in England </w:t>
            </w:r>
          </w:p>
          <w:p w14:paraId="2E26B746" w14:textId="6C28480E" w:rsidR="00330440" w:rsidRPr="00DA7699" w:rsidRDefault="00330440" w:rsidP="002279FD">
            <w:pPr>
              <w:widowControl w:val="0"/>
              <w:autoSpaceDE w:val="0"/>
              <w:autoSpaceDN w:val="0"/>
              <w:adjustRightInd w:val="0"/>
              <w:spacing w:after="240"/>
              <w:rPr>
                <w:color w:val="0000FF"/>
                <w:sz w:val="22"/>
                <w:szCs w:val="22"/>
              </w:rPr>
            </w:pPr>
            <w:r w:rsidRPr="00DA7699">
              <w:rPr>
                <w:color w:val="0000FF"/>
                <w:sz w:val="22"/>
                <w:szCs w:val="22"/>
              </w:rPr>
              <w:fldChar w:fldCharType="end"/>
            </w:r>
          </w:p>
        </w:tc>
      </w:tr>
      <w:tr w:rsidR="00205901" w:rsidRPr="00DA7699" w14:paraId="076CDE86" w14:textId="77777777" w:rsidTr="00AE729B">
        <w:tc>
          <w:tcPr>
            <w:tcW w:w="7362" w:type="dxa"/>
          </w:tcPr>
          <w:p w14:paraId="0E2743CC" w14:textId="77777777" w:rsidR="00AE729B" w:rsidRDefault="00896BFE" w:rsidP="00390FAA">
            <w:pPr>
              <w:widowControl w:val="0"/>
              <w:autoSpaceDE w:val="0"/>
              <w:autoSpaceDN w:val="0"/>
              <w:adjustRightInd w:val="0"/>
              <w:spacing w:after="240"/>
              <w:rPr>
                <w:b/>
                <w:bCs/>
                <w:color w:val="000000"/>
                <w:sz w:val="22"/>
                <w:szCs w:val="22"/>
              </w:rPr>
            </w:pPr>
            <w:proofErr w:type="spellStart"/>
            <w:r w:rsidRPr="00DA7699">
              <w:rPr>
                <w:b/>
                <w:bCs/>
                <w:color w:val="000000"/>
                <w:sz w:val="22"/>
                <w:szCs w:val="22"/>
              </w:rPr>
              <w:t>Self Assessment</w:t>
            </w:r>
            <w:proofErr w:type="spellEnd"/>
            <w:r w:rsidRPr="00DA7699">
              <w:rPr>
                <w:b/>
                <w:bCs/>
                <w:color w:val="000000"/>
                <w:sz w:val="22"/>
                <w:szCs w:val="22"/>
              </w:rPr>
              <w:t xml:space="preserve">: </w:t>
            </w:r>
          </w:p>
          <w:p w14:paraId="3B123DC1" w14:textId="1360A20F" w:rsidR="00896BFE" w:rsidRPr="00DA7699" w:rsidRDefault="00896BFE" w:rsidP="00390FAA">
            <w:pPr>
              <w:widowControl w:val="0"/>
              <w:autoSpaceDE w:val="0"/>
              <w:autoSpaceDN w:val="0"/>
              <w:adjustRightInd w:val="0"/>
              <w:spacing w:after="240"/>
              <w:rPr>
                <w:color w:val="000000"/>
                <w:sz w:val="22"/>
                <w:szCs w:val="22"/>
              </w:rPr>
            </w:pPr>
            <w:r w:rsidRPr="00DA7699">
              <w:rPr>
                <w:color w:val="000000"/>
                <w:sz w:val="22"/>
                <w:szCs w:val="22"/>
              </w:rPr>
              <w:t xml:space="preserve">A whole school framework for emotional </w:t>
            </w:r>
            <w:proofErr w:type="spellStart"/>
            <w:r w:rsidRPr="00DA7699">
              <w:rPr>
                <w:color w:val="000000"/>
                <w:sz w:val="22"/>
                <w:szCs w:val="22"/>
              </w:rPr>
              <w:t>well being</w:t>
            </w:r>
            <w:proofErr w:type="spellEnd"/>
            <w:r w:rsidRPr="00DA7699">
              <w:rPr>
                <w:color w:val="000000"/>
                <w:sz w:val="22"/>
                <w:szCs w:val="22"/>
              </w:rPr>
              <w:t xml:space="preserve"> and mental health</w:t>
            </w:r>
            <w:r w:rsidR="00FE3BC1" w:rsidRPr="00DA7699">
              <w:rPr>
                <w:color w:val="000000"/>
                <w:sz w:val="22"/>
                <w:szCs w:val="22"/>
              </w:rPr>
              <w:t>.</w:t>
            </w:r>
          </w:p>
        </w:tc>
        <w:tc>
          <w:tcPr>
            <w:tcW w:w="7578" w:type="dxa"/>
          </w:tcPr>
          <w:p w14:paraId="646AD162" w14:textId="60C2DF9F" w:rsidR="00896BFE" w:rsidRPr="00DA7699" w:rsidRDefault="00896BFE" w:rsidP="002279FD">
            <w:pPr>
              <w:widowControl w:val="0"/>
              <w:autoSpaceDE w:val="0"/>
              <w:autoSpaceDN w:val="0"/>
              <w:adjustRightInd w:val="0"/>
              <w:spacing w:after="240"/>
              <w:rPr>
                <w:rStyle w:val="Hyperlink"/>
                <w:sz w:val="22"/>
                <w:szCs w:val="22"/>
              </w:rPr>
            </w:pPr>
            <w:r w:rsidRPr="00DA7699">
              <w:rPr>
                <w:color w:val="0000FF"/>
                <w:sz w:val="22"/>
                <w:szCs w:val="22"/>
              </w:rPr>
              <w:fldChar w:fldCharType="begin"/>
            </w:r>
            <w:r w:rsidRPr="00DA7699">
              <w:rPr>
                <w:color w:val="0000FF"/>
                <w:sz w:val="22"/>
                <w:szCs w:val="22"/>
              </w:rPr>
              <w:instrText xml:space="preserve"> HYPERLINK "https://www.ncb.org.uk/sites/default/files/uploads/documents/Policy_docs/Briefings/NCB School Well Being Framework Leaders Tool FINAL.pdf" </w:instrText>
            </w:r>
            <w:r w:rsidRPr="00DA7699">
              <w:rPr>
                <w:color w:val="0000FF"/>
                <w:sz w:val="22"/>
                <w:szCs w:val="22"/>
              </w:rPr>
              <w:fldChar w:fldCharType="separate"/>
            </w:r>
            <w:r w:rsidRPr="00DA7699">
              <w:rPr>
                <w:rStyle w:val="Hyperlink"/>
                <w:sz w:val="22"/>
                <w:szCs w:val="22"/>
              </w:rPr>
              <w:t xml:space="preserve">A </w:t>
            </w:r>
            <w:proofErr w:type="spellStart"/>
            <w:r w:rsidRPr="00DA7699">
              <w:rPr>
                <w:rStyle w:val="Hyperlink"/>
                <w:sz w:val="22"/>
                <w:szCs w:val="22"/>
              </w:rPr>
              <w:t>self assessment</w:t>
            </w:r>
            <w:proofErr w:type="spellEnd"/>
            <w:r w:rsidRPr="00DA7699">
              <w:rPr>
                <w:rStyle w:val="Hyperlink"/>
                <w:sz w:val="22"/>
                <w:szCs w:val="22"/>
              </w:rPr>
              <w:t xml:space="preserve"> and improvement tool for teachers </w:t>
            </w:r>
          </w:p>
          <w:p w14:paraId="45D7EB5B" w14:textId="1B96A1DF" w:rsidR="00896BFE" w:rsidRPr="00DA7699" w:rsidRDefault="00896BFE" w:rsidP="002279FD">
            <w:pPr>
              <w:widowControl w:val="0"/>
              <w:autoSpaceDE w:val="0"/>
              <w:autoSpaceDN w:val="0"/>
              <w:adjustRightInd w:val="0"/>
              <w:spacing w:after="240"/>
              <w:rPr>
                <w:color w:val="0000FF"/>
                <w:sz w:val="22"/>
                <w:szCs w:val="22"/>
              </w:rPr>
            </w:pPr>
            <w:r w:rsidRPr="00DA7699">
              <w:rPr>
                <w:color w:val="0000FF"/>
                <w:sz w:val="22"/>
                <w:szCs w:val="22"/>
              </w:rPr>
              <w:fldChar w:fldCharType="end"/>
            </w:r>
          </w:p>
        </w:tc>
      </w:tr>
      <w:tr w:rsidR="00205901" w:rsidRPr="00DA7699" w14:paraId="50BE974C" w14:textId="77777777" w:rsidTr="00AE729B">
        <w:tc>
          <w:tcPr>
            <w:tcW w:w="7362" w:type="dxa"/>
          </w:tcPr>
          <w:p w14:paraId="7D35CEB8" w14:textId="77777777" w:rsidR="00AE729B" w:rsidRDefault="00907D70" w:rsidP="00DA7699">
            <w:pPr>
              <w:widowControl w:val="0"/>
              <w:autoSpaceDE w:val="0"/>
              <w:autoSpaceDN w:val="0"/>
              <w:adjustRightInd w:val="0"/>
              <w:spacing w:after="240"/>
              <w:rPr>
                <w:rFonts w:ascii="MS Mincho" w:eastAsia="MS Mincho" w:hAnsi="MS Mincho" w:cs="MS Mincho"/>
                <w:b/>
                <w:bCs/>
                <w:color w:val="000000"/>
                <w:sz w:val="22"/>
                <w:szCs w:val="22"/>
              </w:rPr>
            </w:pPr>
            <w:r w:rsidRPr="00DA7699">
              <w:rPr>
                <w:b/>
                <w:bCs/>
                <w:color w:val="000000"/>
                <w:sz w:val="22"/>
                <w:szCs w:val="22"/>
              </w:rPr>
              <w:t>Keeping children and young people safe</w:t>
            </w:r>
            <w:r w:rsidRPr="00DA7699">
              <w:rPr>
                <w:rFonts w:ascii="MS Mincho" w:eastAsia="MS Mincho" w:hAnsi="MS Mincho" w:cs="MS Mincho"/>
                <w:b/>
                <w:bCs/>
                <w:color w:val="000000"/>
                <w:sz w:val="22"/>
                <w:szCs w:val="22"/>
              </w:rPr>
              <w:t> </w:t>
            </w:r>
          </w:p>
          <w:p w14:paraId="2FBF781B" w14:textId="14486EAB" w:rsidR="00975E31" w:rsidRPr="00DA7699" w:rsidRDefault="00907D70" w:rsidP="00DA7699">
            <w:pPr>
              <w:widowControl w:val="0"/>
              <w:autoSpaceDE w:val="0"/>
              <w:autoSpaceDN w:val="0"/>
              <w:adjustRightInd w:val="0"/>
              <w:spacing w:after="240"/>
              <w:rPr>
                <w:color w:val="000000"/>
                <w:sz w:val="22"/>
                <w:szCs w:val="22"/>
              </w:rPr>
            </w:pPr>
            <w:r w:rsidRPr="00DA7699">
              <w:rPr>
                <w:color w:val="000000"/>
                <w:sz w:val="22"/>
                <w:szCs w:val="22"/>
              </w:rPr>
              <w:t xml:space="preserve">Keeping </w:t>
            </w:r>
            <w:r w:rsidR="00975E31" w:rsidRPr="00DA7699">
              <w:rPr>
                <w:color w:val="000000"/>
                <w:sz w:val="22"/>
                <w:szCs w:val="22"/>
              </w:rPr>
              <w:t>children safe in education (2020</w:t>
            </w:r>
            <w:r w:rsidRPr="00DA7699">
              <w:rPr>
                <w:color w:val="000000"/>
                <w:sz w:val="22"/>
                <w:szCs w:val="22"/>
              </w:rPr>
              <w:t xml:space="preserve">) is statutory guidance for schools and colleges. Department for Education </w:t>
            </w:r>
          </w:p>
        </w:tc>
        <w:tc>
          <w:tcPr>
            <w:tcW w:w="7578" w:type="dxa"/>
          </w:tcPr>
          <w:p w14:paraId="5F6F6D3D" w14:textId="67696687" w:rsidR="00772957" w:rsidRPr="00AE729B" w:rsidRDefault="009B4EB4" w:rsidP="00AE729B">
            <w:pPr>
              <w:widowControl w:val="0"/>
              <w:autoSpaceDE w:val="0"/>
              <w:autoSpaceDN w:val="0"/>
              <w:adjustRightInd w:val="0"/>
              <w:spacing w:after="240"/>
              <w:rPr>
                <w:color w:val="000000"/>
                <w:sz w:val="22"/>
                <w:szCs w:val="22"/>
              </w:rPr>
            </w:pPr>
            <w:hyperlink r:id="rId9" w:history="1">
              <w:r w:rsidR="00975E31" w:rsidRPr="00DA7699">
                <w:rPr>
                  <w:rStyle w:val="Hyperlink"/>
                  <w:sz w:val="22"/>
                  <w:szCs w:val="22"/>
                </w:rPr>
                <w:t>Keeping Children and Young People safe in education</w:t>
              </w:r>
            </w:hyperlink>
          </w:p>
        </w:tc>
      </w:tr>
      <w:tr w:rsidR="00D93365" w:rsidRPr="00DA7699" w14:paraId="57A4BB81" w14:textId="77777777" w:rsidTr="00AE729B">
        <w:tc>
          <w:tcPr>
            <w:tcW w:w="7362" w:type="dxa"/>
          </w:tcPr>
          <w:p w14:paraId="287841C2" w14:textId="77777777" w:rsidR="00973BF6" w:rsidRDefault="007006DD" w:rsidP="00973BF6">
            <w:pPr>
              <w:widowControl w:val="0"/>
              <w:autoSpaceDE w:val="0"/>
              <w:autoSpaceDN w:val="0"/>
              <w:adjustRightInd w:val="0"/>
              <w:rPr>
                <w:rFonts w:eastAsia="Arial Unicode MS"/>
                <w:b/>
                <w:color w:val="000000" w:themeColor="text1"/>
                <w:sz w:val="22"/>
                <w:szCs w:val="22"/>
              </w:rPr>
            </w:pPr>
            <w:r w:rsidRPr="00DA7699">
              <w:rPr>
                <w:rFonts w:eastAsia="Arial Unicode MS"/>
                <w:b/>
                <w:color w:val="000000" w:themeColor="text1"/>
                <w:sz w:val="22"/>
                <w:szCs w:val="22"/>
              </w:rPr>
              <w:lastRenderedPageBreak/>
              <w:t xml:space="preserve">School </w:t>
            </w:r>
            <w:r w:rsidR="00D93365" w:rsidRPr="00DA7699">
              <w:rPr>
                <w:rFonts w:eastAsia="Arial Unicode MS"/>
                <w:b/>
                <w:color w:val="000000" w:themeColor="text1"/>
                <w:sz w:val="22"/>
                <w:szCs w:val="22"/>
              </w:rPr>
              <w:t>bereavement policy</w:t>
            </w:r>
          </w:p>
          <w:p w14:paraId="39CA597B" w14:textId="77777777" w:rsidR="00AE729B" w:rsidRDefault="00AE729B" w:rsidP="00973BF6">
            <w:pPr>
              <w:widowControl w:val="0"/>
              <w:autoSpaceDE w:val="0"/>
              <w:autoSpaceDN w:val="0"/>
              <w:adjustRightInd w:val="0"/>
              <w:rPr>
                <w:rFonts w:eastAsia="Arial Unicode MS"/>
                <w:b/>
                <w:color w:val="000000" w:themeColor="text1"/>
                <w:sz w:val="22"/>
                <w:szCs w:val="22"/>
              </w:rPr>
            </w:pPr>
          </w:p>
          <w:p w14:paraId="54CA89BA" w14:textId="287F8173" w:rsidR="00D93365" w:rsidRPr="00973BF6" w:rsidRDefault="007006DD" w:rsidP="00973BF6">
            <w:pPr>
              <w:widowControl w:val="0"/>
              <w:autoSpaceDE w:val="0"/>
              <w:autoSpaceDN w:val="0"/>
              <w:adjustRightInd w:val="0"/>
              <w:rPr>
                <w:rFonts w:eastAsia="Arial Unicode MS"/>
                <w:b/>
                <w:color w:val="000000" w:themeColor="text1"/>
                <w:sz w:val="22"/>
                <w:szCs w:val="22"/>
              </w:rPr>
            </w:pPr>
            <w:r w:rsidRPr="00DA7699">
              <w:rPr>
                <w:rFonts w:eastAsia="Arial Unicode MS"/>
                <w:bCs/>
                <w:color w:val="000000" w:themeColor="text1"/>
                <w:sz w:val="22"/>
                <w:szCs w:val="22"/>
              </w:rPr>
              <w:t>Information</w:t>
            </w:r>
            <w:r w:rsidR="00D93365" w:rsidRPr="00DA7699">
              <w:rPr>
                <w:rFonts w:eastAsia="Arial Unicode MS"/>
                <w:bCs/>
                <w:color w:val="000000" w:themeColor="text1"/>
                <w:sz w:val="22"/>
                <w:szCs w:val="22"/>
              </w:rPr>
              <w:t xml:space="preserve"> from Cruse</w:t>
            </w:r>
          </w:p>
        </w:tc>
        <w:tc>
          <w:tcPr>
            <w:tcW w:w="7578" w:type="dxa"/>
          </w:tcPr>
          <w:p w14:paraId="79128C7E" w14:textId="6C12A41F" w:rsidR="00D93365" w:rsidRPr="00DA7699" w:rsidRDefault="009B4EB4" w:rsidP="00975E31">
            <w:pPr>
              <w:widowControl w:val="0"/>
              <w:autoSpaceDE w:val="0"/>
              <w:autoSpaceDN w:val="0"/>
              <w:adjustRightInd w:val="0"/>
              <w:spacing w:after="240"/>
              <w:rPr>
                <w:sz w:val="22"/>
                <w:szCs w:val="22"/>
              </w:rPr>
            </w:pPr>
            <w:hyperlink r:id="rId10" w:history="1">
              <w:r w:rsidR="00D93365" w:rsidRPr="00DA7699">
                <w:rPr>
                  <w:rStyle w:val="Hyperlink"/>
                  <w:sz w:val="22"/>
                  <w:szCs w:val="22"/>
                </w:rPr>
                <w:t>Cruse</w:t>
              </w:r>
            </w:hyperlink>
          </w:p>
        </w:tc>
      </w:tr>
      <w:tr w:rsidR="00D93365" w:rsidRPr="00DA7699" w14:paraId="5261C2CD" w14:textId="77777777" w:rsidTr="00AE729B">
        <w:tc>
          <w:tcPr>
            <w:tcW w:w="7362" w:type="dxa"/>
          </w:tcPr>
          <w:p w14:paraId="6C6AE64B" w14:textId="5C11B1F9" w:rsidR="007006DD" w:rsidRPr="00DA7699" w:rsidRDefault="007006DD" w:rsidP="007006DD">
            <w:pPr>
              <w:widowControl w:val="0"/>
              <w:autoSpaceDE w:val="0"/>
              <w:autoSpaceDN w:val="0"/>
              <w:adjustRightInd w:val="0"/>
              <w:spacing w:after="120"/>
              <w:rPr>
                <w:rFonts w:eastAsia="Arial Unicode MS"/>
                <w:b/>
                <w:color w:val="000000" w:themeColor="text1"/>
                <w:sz w:val="22"/>
                <w:szCs w:val="22"/>
              </w:rPr>
            </w:pPr>
            <w:r w:rsidRPr="00DA7699">
              <w:rPr>
                <w:rFonts w:eastAsia="Arial Unicode MS"/>
                <w:b/>
                <w:color w:val="000000" w:themeColor="text1"/>
                <w:sz w:val="22"/>
                <w:szCs w:val="22"/>
              </w:rPr>
              <w:t>Papyrus</w:t>
            </w:r>
          </w:p>
          <w:p w14:paraId="3B78BC54" w14:textId="18FF7C78" w:rsidR="007006DD" w:rsidRPr="00DA7699" w:rsidRDefault="007006DD" w:rsidP="007006DD">
            <w:pPr>
              <w:widowControl w:val="0"/>
              <w:autoSpaceDE w:val="0"/>
              <w:autoSpaceDN w:val="0"/>
              <w:adjustRightInd w:val="0"/>
              <w:spacing w:after="120"/>
              <w:rPr>
                <w:rFonts w:eastAsia="Arial Unicode MS"/>
                <w:bCs/>
                <w:color w:val="000000" w:themeColor="text1"/>
                <w:sz w:val="22"/>
                <w:szCs w:val="22"/>
              </w:rPr>
            </w:pPr>
            <w:r w:rsidRPr="00DA7699">
              <w:rPr>
                <w:rFonts w:eastAsia="Arial Unicode MS"/>
                <w:bCs/>
                <w:color w:val="000000" w:themeColor="text1"/>
                <w:sz w:val="22"/>
                <w:szCs w:val="22"/>
              </w:rPr>
              <w:t>Information on suicide prevention strategies and policies</w:t>
            </w:r>
          </w:p>
        </w:tc>
        <w:tc>
          <w:tcPr>
            <w:tcW w:w="7578" w:type="dxa"/>
          </w:tcPr>
          <w:p w14:paraId="21DDBB28" w14:textId="5808CA54" w:rsidR="00D93365" w:rsidRPr="00DA7699" w:rsidRDefault="009B4EB4" w:rsidP="00975E31">
            <w:pPr>
              <w:widowControl w:val="0"/>
              <w:autoSpaceDE w:val="0"/>
              <w:autoSpaceDN w:val="0"/>
              <w:adjustRightInd w:val="0"/>
              <w:spacing w:after="240"/>
              <w:rPr>
                <w:color w:val="0000FF"/>
                <w:sz w:val="22"/>
                <w:szCs w:val="22"/>
              </w:rPr>
            </w:pPr>
            <w:hyperlink r:id="rId11" w:history="1">
              <w:r w:rsidR="007006DD" w:rsidRPr="00DA7699">
                <w:rPr>
                  <w:rStyle w:val="Hyperlink"/>
                  <w:sz w:val="22"/>
                  <w:szCs w:val="22"/>
                </w:rPr>
                <w:t>Papyrus - suicide prevention</w:t>
              </w:r>
            </w:hyperlink>
          </w:p>
        </w:tc>
      </w:tr>
      <w:tr w:rsidR="002465B2" w:rsidRPr="00DA7699" w14:paraId="5D02FB95" w14:textId="77777777" w:rsidTr="00AE729B">
        <w:tc>
          <w:tcPr>
            <w:tcW w:w="7362" w:type="dxa"/>
          </w:tcPr>
          <w:p w14:paraId="3661F120" w14:textId="22D7A8D7" w:rsidR="002465B2" w:rsidRDefault="002465B2" w:rsidP="007006DD">
            <w:pPr>
              <w:widowControl w:val="0"/>
              <w:autoSpaceDE w:val="0"/>
              <w:autoSpaceDN w:val="0"/>
              <w:adjustRightInd w:val="0"/>
              <w:spacing w:after="120"/>
              <w:rPr>
                <w:rFonts w:eastAsia="Arial Unicode MS"/>
                <w:bCs/>
                <w:color w:val="000000" w:themeColor="text1"/>
                <w:sz w:val="22"/>
                <w:szCs w:val="22"/>
              </w:rPr>
            </w:pPr>
            <w:r>
              <w:rPr>
                <w:rFonts w:eastAsia="Arial Unicode MS"/>
                <w:b/>
                <w:color w:val="000000" w:themeColor="text1"/>
                <w:sz w:val="22"/>
                <w:szCs w:val="22"/>
              </w:rPr>
              <w:t xml:space="preserve">Governors with responsibility for wellbeing – </w:t>
            </w:r>
            <w:r w:rsidRPr="002465B2">
              <w:rPr>
                <w:rFonts w:eastAsia="Arial Unicode MS"/>
                <w:bCs/>
                <w:color w:val="000000" w:themeColor="text1"/>
                <w:sz w:val="22"/>
                <w:szCs w:val="22"/>
              </w:rPr>
              <w:t>Governors for Schools</w:t>
            </w:r>
          </w:p>
          <w:p w14:paraId="1B4596C1" w14:textId="3F5BDBD1" w:rsidR="002465B2" w:rsidRPr="00DA7699" w:rsidRDefault="002465B2" w:rsidP="007006DD">
            <w:pPr>
              <w:widowControl w:val="0"/>
              <w:autoSpaceDE w:val="0"/>
              <w:autoSpaceDN w:val="0"/>
              <w:adjustRightInd w:val="0"/>
              <w:spacing w:after="120"/>
              <w:rPr>
                <w:rFonts w:eastAsia="Arial Unicode MS"/>
                <w:b/>
                <w:color w:val="000000" w:themeColor="text1"/>
                <w:sz w:val="22"/>
                <w:szCs w:val="22"/>
              </w:rPr>
            </w:pPr>
            <w:r w:rsidRPr="002465B2">
              <w:rPr>
                <w:rFonts w:eastAsia="Arial Unicode MS"/>
                <w:b/>
                <w:color w:val="000000" w:themeColor="text1"/>
                <w:sz w:val="22"/>
                <w:szCs w:val="22"/>
              </w:rPr>
              <w:t>RSHE and Governors</w:t>
            </w:r>
            <w:r>
              <w:rPr>
                <w:rFonts w:eastAsia="Arial Unicode MS"/>
                <w:bCs/>
                <w:color w:val="000000" w:themeColor="text1"/>
                <w:sz w:val="22"/>
                <w:szCs w:val="22"/>
              </w:rPr>
              <w:t xml:space="preserve"> -  National Governance </w:t>
            </w:r>
            <w:proofErr w:type="spellStart"/>
            <w:r>
              <w:rPr>
                <w:rFonts w:eastAsia="Arial Unicode MS"/>
                <w:bCs/>
                <w:color w:val="000000" w:themeColor="text1"/>
                <w:sz w:val="22"/>
                <w:szCs w:val="22"/>
              </w:rPr>
              <w:t>Asociation</w:t>
            </w:r>
            <w:proofErr w:type="spellEnd"/>
            <w:r>
              <w:rPr>
                <w:rFonts w:eastAsia="Arial Unicode MS"/>
                <w:bCs/>
                <w:color w:val="000000" w:themeColor="text1"/>
                <w:sz w:val="22"/>
                <w:szCs w:val="22"/>
              </w:rPr>
              <w:t xml:space="preserve"> </w:t>
            </w:r>
          </w:p>
        </w:tc>
        <w:tc>
          <w:tcPr>
            <w:tcW w:w="7578" w:type="dxa"/>
          </w:tcPr>
          <w:p w14:paraId="5FB93253" w14:textId="77777777" w:rsidR="002465B2" w:rsidRDefault="009B4EB4" w:rsidP="00975E31">
            <w:pPr>
              <w:widowControl w:val="0"/>
              <w:autoSpaceDE w:val="0"/>
              <w:autoSpaceDN w:val="0"/>
              <w:adjustRightInd w:val="0"/>
              <w:spacing w:after="240"/>
            </w:pPr>
            <w:hyperlink r:id="rId12" w:history="1">
              <w:r w:rsidR="002465B2" w:rsidRPr="002465B2">
                <w:rPr>
                  <w:rStyle w:val="Hyperlink"/>
                </w:rPr>
                <w:t>Wellbeing Governors</w:t>
              </w:r>
            </w:hyperlink>
          </w:p>
          <w:p w14:paraId="57B53018" w14:textId="41FFE166" w:rsidR="002465B2" w:rsidRDefault="009B4EB4" w:rsidP="00975E31">
            <w:pPr>
              <w:widowControl w:val="0"/>
              <w:autoSpaceDE w:val="0"/>
              <w:autoSpaceDN w:val="0"/>
              <w:adjustRightInd w:val="0"/>
              <w:spacing w:after="240"/>
            </w:pPr>
            <w:hyperlink r:id="rId13" w:history="1">
              <w:r w:rsidR="002465B2" w:rsidRPr="002465B2">
                <w:rPr>
                  <w:rStyle w:val="Hyperlink"/>
                </w:rPr>
                <w:t>RSHE and Governors</w:t>
              </w:r>
            </w:hyperlink>
          </w:p>
        </w:tc>
      </w:tr>
      <w:tr w:rsidR="00390FAA" w:rsidRPr="00DA7699" w14:paraId="028ED6A7" w14:textId="77777777" w:rsidTr="002227B7">
        <w:tc>
          <w:tcPr>
            <w:tcW w:w="14940" w:type="dxa"/>
            <w:gridSpan w:val="2"/>
            <w:shd w:val="clear" w:color="auto" w:fill="B199EB"/>
          </w:tcPr>
          <w:p w14:paraId="19EBB516" w14:textId="177C1561" w:rsidR="00390FAA" w:rsidRPr="00DA7699" w:rsidRDefault="00390FAA" w:rsidP="008E2FE2">
            <w:pPr>
              <w:widowControl w:val="0"/>
              <w:autoSpaceDE w:val="0"/>
              <w:autoSpaceDN w:val="0"/>
              <w:adjustRightInd w:val="0"/>
              <w:spacing w:after="240"/>
              <w:jc w:val="center"/>
              <w:rPr>
                <w:color w:val="0000FF"/>
              </w:rPr>
            </w:pPr>
            <w:r w:rsidRPr="00DA7699">
              <w:rPr>
                <w:b/>
                <w:color w:val="000000" w:themeColor="text1"/>
              </w:rPr>
              <w:t>Identifying need and monitoring impact</w:t>
            </w:r>
          </w:p>
        </w:tc>
      </w:tr>
      <w:tr w:rsidR="00205901" w:rsidRPr="00DA7699" w14:paraId="7293A0BB" w14:textId="77777777" w:rsidTr="00AE729B">
        <w:tc>
          <w:tcPr>
            <w:tcW w:w="7362" w:type="dxa"/>
          </w:tcPr>
          <w:p w14:paraId="420CA8EF" w14:textId="77777777" w:rsidR="00AE729B" w:rsidRDefault="004F1630" w:rsidP="00DA7699">
            <w:pPr>
              <w:widowControl w:val="0"/>
              <w:autoSpaceDE w:val="0"/>
              <w:autoSpaceDN w:val="0"/>
              <w:adjustRightInd w:val="0"/>
              <w:spacing w:after="240"/>
              <w:rPr>
                <w:b/>
                <w:bCs/>
                <w:color w:val="000000"/>
                <w:sz w:val="22"/>
                <w:szCs w:val="22"/>
              </w:rPr>
            </w:pPr>
            <w:r w:rsidRPr="00DA7699">
              <w:rPr>
                <w:b/>
                <w:bCs/>
                <w:color w:val="000000"/>
                <w:sz w:val="22"/>
                <w:szCs w:val="22"/>
              </w:rPr>
              <w:t xml:space="preserve">Measuring and monitoring </w:t>
            </w:r>
          </w:p>
          <w:p w14:paraId="4B056FAD" w14:textId="36AC0F28" w:rsidR="004F1630" w:rsidRPr="00DA7699" w:rsidRDefault="00AE729B" w:rsidP="00DA7699">
            <w:pPr>
              <w:widowControl w:val="0"/>
              <w:autoSpaceDE w:val="0"/>
              <w:autoSpaceDN w:val="0"/>
              <w:adjustRightInd w:val="0"/>
              <w:spacing w:after="240"/>
              <w:rPr>
                <w:color w:val="000000"/>
                <w:sz w:val="22"/>
                <w:szCs w:val="22"/>
              </w:rPr>
            </w:pPr>
            <w:r w:rsidRPr="00AE729B">
              <w:rPr>
                <w:color w:val="000000"/>
                <w:sz w:val="22"/>
                <w:szCs w:val="22"/>
              </w:rPr>
              <w:t xml:space="preserve">Measuring </w:t>
            </w:r>
            <w:r w:rsidR="004F1630" w:rsidRPr="00DA7699">
              <w:rPr>
                <w:color w:val="000000"/>
                <w:sz w:val="22"/>
                <w:szCs w:val="22"/>
              </w:rPr>
              <w:t>children and young people’s mental wellbeing</w:t>
            </w:r>
          </w:p>
        </w:tc>
        <w:tc>
          <w:tcPr>
            <w:tcW w:w="7578" w:type="dxa"/>
          </w:tcPr>
          <w:p w14:paraId="0B44A2EE" w14:textId="77777777" w:rsidR="00F01E58" w:rsidRPr="00DA7699" w:rsidRDefault="009B4EB4" w:rsidP="00DA7699">
            <w:pPr>
              <w:widowControl w:val="0"/>
              <w:autoSpaceDE w:val="0"/>
              <w:autoSpaceDN w:val="0"/>
              <w:adjustRightInd w:val="0"/>
              <w:spacing w:after="120"/>
              <w:rPr>
                <w:color w:val="0000FF"/>
                <w:sz w:val="22"/>
                <w:szCs w:val="22"/>
              </w:rPr>
            </w:pPr>
            <w:hyperlink r:id="rId14" w:history="1">
              <w:r w:rsidR="00F01E58" w:rsidRPr="00DA7699">
                <w:rPr>
                  <w:rStyle w:val="Hyperlink"/>
                  <w:sz w:val="22"/>
                  <w:szCs w:val="22"/>
                </w:rPr>
                <w:t>Measuring mental health and wellbeing</w:t>
              </w:r>
            </w:hyperlink>
          </w:p>
          <w:p w14:paraId="0A55F7A6" w14:textId="03AF6B12" w:rsidR="00F01E58" w:rsidRPr="00DA7699" w:rsidRDefault="009B4EB4" w:rsidP="00DA7699">
            <w:pPr>
              <w:widowControl w:val="0"/>
              <w:autoSpaceDE w:val="0"/>
              <w:autoSpaceDN w:val="0"/>
              <w:adjustRightInd w:val="0"/>
              <w:spacing w:after="120"/>
              <w:rPr>
                <w:color w:val="0000FF"/>
                <w:sz w:val="22"/>
                <w:szCs w:val="22"/>
              </w:rPr>
            </w:pPr>
            <w:hyperlink r:id="rId15" w:history="1">
              <w:r w:rsidR="00F01E58" w:rsidRPr="00DA7699">
                <w:rPr>
                  <w:rStyle w:val="Hyperlink"/>
                  <w:sz w:val="22"/>
                  <w:szCs w:val="22"/>
                </w:rPr>
                <w:t>Using measuring tools</w:t>
              </w:r>
            </w:hyperlink>
          </w:p>
          <w:p w14:paraId="2A9A0A8E" w14:textId="7BAB343A" w:rsidR="004F1630" w:rsidRPr="00DA7699" w:rsidRDefault="009B4EB4" w:rsidP="00DA7699">
            <w:pPr>
              <w:widowControl w:val="0"/>
              <w:autoSpaceDE w:val="0"/>
              <w:autoSpaceDN w:val="0"/>
              <w:adjustRightInd w:val="0"/>
              <w:spacing w:after="120"/>
              <w:rPr>
                <w:color w:val="0000FF"/>
                <w:sz w:val="22"/>
                <w:szCs w:val="22"/>
              </w:rPr>
            </w:pPr>
            <w:hyperlink r:id="rId16" w:history="1">
              <w:r w:rsidR="00F01E58" w:rsidRPr="00DA7699">
                <w:rPr>
                  <w:rStyle w:val="Hyperlink"/>
                  <w:sz w:val="22"/>
                  <w:szCs w:val="22"/>
                </w:rPr>
                <w:t>Wellbeing Measurement Framework for Schools</w:t>
              </w:r>
            </w:hyperlink>
          </w:p>
        </w:tc>
      </w:tr>
      <w:tr w:rsidR="00291E83" w:rsidRPr="00DA7699" w14:paraId="79224E83" w14:textId="77777777" w:rsidTr="00AE729B">
        <w:tc>
          <w:tcPr>
            <w:tcW w:w="7362" w:type="dxa"/>
          </w:tcPr>
          <w:p w14:paraId="342AFA7E" w14:textId="6FD873D6" w:rsidR="00291E83" w:rsidRDefault="00291E83" w:rsidP="009648D5">
            <w:pPr>
              <w:rPr>
                <w:b/>
                <w:bCs/>
                <w:sz w:val="22"/>
                <w:szCs w:val="22"/>
              </w:rPr>
            </w:pPr>
            <w:r w:rsidRPr="00DA7699">
              <w:rPr>
                <w:b/>
                <w:bCs/>
                <w:sz w:val="22"/>
                <w:szCs w:val="22"/>
              </w:rPr>
              <w:t>Routes to Inclusion (R2i)</w:t>
            </w:r>
          </w:p>
          <w:p w14:paraId="01CE38B8" w14:textId="77777777" w:rsidR="00AE729B" w:rsidRPr="00DA7699" w:rsidRDefault="00AE729B" w:rsidP="009648D5">
            <w:pPr>
              <w:rPr>
                <w:b/>
                <w:bCs/>
                <w:sz w:val="22"/>
                <w:szCs w:val="22"/>
              </w:rPr>
            </w:pPr>
          </w:p>
          <w:p w14:paraId="7BA4C355" w14:textId="1ED3A441" w:rsidR="00291E83" w:rsidRPr="00DA7699" w:rsidRDefault="00291E83" w:rsidP="009648D5">
            <w:pPr>
              <w:rPr>
                <w:sz w:val="22"/>
                <w:szCs w:val="22"/>
              </w:rPr>
            </w:pPr>
            <w:r w:rsidRPr="00DA7699">
              <w:rPr>
                <w:sz w:val="22"/>
                <w:szCs w:val="22"/>
              </w:rPr>
              <w:t xml:space="preserve">Assessment tool </w:t>
            </w:r>
            <w:proofErr w:type="spellStart"/>
            <w:r w:rsidRPr="00DA7699">
              <w:rPr>
                <w:sz w:val="22"/>
                <w:szCs w:val="22"/>
              </w:rPr>
              <w:t>ffrom</w:t>
            </w:r>
            <w:proofErr w:type="spellEnd"/>
            <w:r w:rsidRPr="00DA7699">
              <w:rPr>
                <w:sz w:val="22"/>
                <w:szCs w:val="22"/>
              </w:rPr>
              <w:t xml:space="preserve"> Nottingham City services. This provides a supporting framework for the identification, assessment and intervention of children presenting with social, emotional and mental health needs.</w:t>
            </w:r>
          </w:p>
        </w:tc>
        <w:tc>
          <w:tcPr>
            <w:tcW w:w="7578" w:type="dxa"/>
          </w:tcPr>
          <w:p w14:paraId="7AE688FD" w14:textId="7775EB1D" w:rsidR="00291E83" w:rsidRPr="00DA7699" w:rsidRDefault="009B4EB4" w:rsidP="009648D5">
            <w:pPr>
              <w:rPr>
                <w:sz w:val="22"/>
                <w:szCs w:val="22"/>
              </w:rPr>
            </w:pPr>
            <w:hyperlink r:id="rId17" w:history="1">
              <w:r w:rsidR="00291E83" w:rsidRPr="00DA7699">
                <w:rPr>
                  <w:rStyle w:val="Hyperlink"/>
                  <w:sz w:val="22"/>
                  <w:szCs w:val="22"/>
                </w:rPr>
                <w:t>R2i</w:t>
              </w:r>
            </w:hyperlink>
          </w:p>
        </w:tc>
      </w:tr>
      <w:tr w:rsidR="00291E83" w:rsidRPr="00DA7699" w14:paraId="745E97EC" w14:textId="77777777" w:rsidTr="00AE729B">
        <w:tc>
          <w:tcPr>
            <w:tcW w:w="7362" w:type="dxa"/>
          </w:tcPr>
          <w:p w14:paraId="5F628D62" w14:textId="0041C1A2" w:rsidR="00AE729B" w:rsidRDefault="00291E83" w:rsidP="00FB224A">
            <w:pPr>
              <w:rPr>
                <w:sz w:val="22"/>
                <w:szCs w:val="22"/>
              </w:rPr>
            </w:pPr>
            <w:r w:rsidRPr="007F7E3F">
              <w:rPr>
                <w:b/>
                <w:bCs/>
                <w:sz w:val="22"/>
                <w:szCs w:val="22"/>
              </w:rPr>
              <w:t>E</w:t>
            </w:r>
            <w:r w:rsidR="00AE729B">
              <w:rPr>
                <w:b/>
                <w:bCs/>
                <w:sz w:val="22"/>
                <w:szCs w:val="22"/>
              </w:rPr>
              <w:t xml:space="preserve">arly </w:t>
            </w:r>
            <w:r w:rsidRPr="007F7E3F">
              <w:rPr>
                <w:b/>
                <w:bCs/>
                <w:sz w:val="22"/>
                <w:szCs w:val="22"/>
              </w:rPr>
              <w:t>I</w:t>
            </w:r>
            <w:r w:rsidR="00AE729B">
              <w:rPr>
                <w:b/>
                <w:bCs/>
                <w:sz w:val="22"/>
                <w:szCs w:val="22"/>
              </w:rPr>
              <w:t>nterventio</w:t>
            </w:r>
            <w:r w:rsidR="00AE729B" w:rsidRPr="00AE729B">
              <w:rPr>
                <w:b/>
                <w:bCs/>
                <w:sz w:val="22"/>
                <w:szCs w:val="22"/>
              </w:rPr>
              <w:t xml:space="preserve">n </w:t>
            </w:r>
            <w:r w:rsidRPr="00AE729B">
              <w:rPr>
                <w:b/>
                <w:bCs/>
                <w:sz w:val="22"/>
                <w:szCs w:val="22"/>
              </w:rPr>
              <w:t>F</w:t>
            </w:r>
            <w:r w:rsidR="00AE729B" w:rsidRPr="00AE729B">
              <w:rPr>
                <w:b/>
                <w:bCs/>
                <w:sz w:val="22"/>
                <w:szCs w:val="22"/>
              </w:rPr>
              <w:t>oundation (EIF)</w:t>
            </w:r>
          </w:p>
          <w:p w14:paraId="682A00F8" w14:textId="77777777" w:rsidR="00AE729B" w:rsidRDefault="00AE729B" w:rsidP="00FB224A">
            <w:pPr>
              <w:rPr>
                <w:sz w:val="22"/>
                <w:szCs w:val="22"/>
              </w:rPr>
            </w:pPr>
          </w:p>
          <w:p w14:paraId="13264681" w14:textId="62D6DEB0" w:rsidR="00291E83" w:rsidRPr="00DA7699" w:rsidRDefault="00291E83" w:rsidP="00FB224A">
            <w:pPr>
              <w:rPr>
                <w:sz w:val="22"/>
                <w:szCs w:val="22"/>
              </w:rPr>
            </w:pPr>
            <w:r w:rsidRPr="00DA7699">
              <w:rPr>
                <w:sz w:val="22"/>
                <w:szCs w:val="22"/>
              </w:rPr>
              <w:t>Guidebook on evaluated school based interventions</w:t>
            </w:r>
          </w:p>
          <w:p w14:paraId="01507CBA" w14:textId="77777777" w:rsidR="00291E83" w:rsidRPr="00DA7699" w:rsidRDefault="00291E83" w:rsidP="009648D5">
            <w:pPr>
              <w:rPr>
                <w:b/>
                <w:bCs/>
                <w:sz w:val="22"/>
                <w:szCs w:val="22"/>
              </w:rPr>
            </w:pPr>
          </w:p>
        </w:tc>
        <w:tc>
          <w:tcPr>
            <w:tcW w:w="7578" w:type="dxa"/>
          </w:tcPr>
          <w:p w14:paraId="3E6B864D" w14:textId="77777777" w:rsidR="00291E83" w:rsidRPr="00DA7699" w:rsidRDefault="009B4EB4" w:rsidP="00FB224A">
            <w:pPr>
              <w:rPr>
                <w:sz w:val="22"/>
                <w:szCs w:val="22"/>
              </w:rPr>
            </w:pPr>
            <w:hyperlink r:id="rId18" w:history="1">
              <w:r w:rsidR="00291E83" w:rsidRPr="00DA7699">
                <w:rPr>
                  <w:rStyle w:val="Hyperlink"/>
                  <w:sz w:val="22"/>
                  <w:szCs w:val="22"/>
                </w:rPr>
                <w:t>https://guidebook.eif.org.uk/</w:t>
              </w:r>
            </w:hyperlink>
          </w:p>
          <w:p w14:paraId="07CD91CA" w14:textId="77777777" w:rsidR="00291E83" w:rsidRPr="00DA7699" w:rsidRDefault="00291E83" w:rsidP="009648D5">
            <w:pPr>
              <w:rPr>
                <w:sz w:val="22"/>
                <w:szCs w:val="22"/>
              </w:rPr>
            </w:pPr>
          </w:p>
        </w:tc>
      </w:tr>
      <w:tr w:rsidR="00291E83" w:rsidRPr="00DA7699" w14:paraId="7F66151A" w14:textId="77777777" w:rsidTr="002227B7">
        <w:tc>
          <w:tcPr>
            <w:tcW w:w="14940" w:type="dxa"/>
            <w:gridSpan w:val="2"/>
            <w:shd w:val="clear" w:color="auto" w:fill="B199EB"/>
          </w:tcPr>
          <w:p w14:paraId="0FE5D697" w14:textId="05BED283" w:rsidR="00291E83" w:rsidRPr="00DA7699" w:rsidRDefault="00291E83" w:rsidP="008E2FE2">
            <w:pPr>
              <w:widowControl w:val="0"/>
              <w:autoSpaceDE w:val="0"/>
              <w:autoSpaceDN w:val="0"/>
              <w:adjustRightInd w:val="0"/>
              <w:spacing w:after="240"/>
              <w:jc w:val="center"/>
              <w:rPr>
                <w:b/>
                <w:bCs/>
                <w:color w:val="0000FF"/>
              </w:rPr>
            </w:pPr>
            <w:r w:rsidRPr="00DA7699">
              <w:rPr>
                <w:rFonts w:eastAsia="Arial Unicode MS"/>
                <w:b/>
              </w:rPr>
              <w:t>Ethos, culture and environment</w:t>
            </w:r>
          </w:p>
        </w:tc>
      </w:tr>
      <w:tr w:rsidR="00660CA2" w:rsidRPr="00DA7699" w14:paraId="48898FAB" w14:textId="77777777" w:rsidTr="00AE729B">
        <w:tc>
          <w:tcPr>
            <w:tcW w:w="7362" w:type="dxa"/>
          </w:tcPr>
          <w:p w14:paraId="63B59404" w14:textId="47FC588F" w:rsidR="00660CA2" w:rsidRDefault="00660CA2" w:rsidP="00DA7699">
            <w:pPr>
              <w:widowControl w:val="0"/>
              <w:autoSpaceDE w:val="0"/>
              <w:autoSpaceDN w:val="0"/>
              <w:adjustRightInd w:val="0"/>
              <w:spacing w:after="120"/>
              <w:rPr>
                <w:b/>
                <w:bCs/>
                <w:color w:val="000000"/>
                <w:sz w:val="22"/>
                <w:szCs w:val="22"/>
              </w:rPr>
            </w:pPr>
            <w:r>
              <w:rPr>
                <w:b/>
                <w:bCs/>
                <w:color w:val="000000"/>
                <w:sz w:val="22"/>
                <w:szCs w:val="22"/>
              </w:rPr>
              <w:t>Building Wellbeing in school</w:t>
            </w:r>
          </w:p>
          <w:p w14:paraId="75AE0BC9" w14:textId="77777777" w:rsidR="00660CA2" w:rsidRDefault="00660CA2" w:rsidP="00DA7699">
            <w:pPr>
              <w:widowControl w:val="0"/>
              <w:autoSpaceDE w:val="0"/>
              <w:autoSpaceDN w:val="0"/>
              <w:adjustRightInd w:val="0"/>
              <w:spacing w:after="120"/>
              <w:rPr>
                <w:color w:val="000000"/>
                <w:sz w:val="22"/>
                <w:szCs w:val="22"/>
              </w:rPr>
            </w:pPr>
            <w:r w:rsidRPr="00660CA2">
              <w:rPr>
                <w:color w:val="000000"/>
                <w:sz w:val="22"/>
                <w:szCs w:val="22"/>
              </w:rPr>
              <w:t>A guide for teachers from Young Minds</w:t>
            </w:r>
            <w:r w:rsidR="001C35F3">
              <w:rPr>
                <w:color w:val="000000"/>
                <w:sz w:val="22"/>
                <w:szCs w:val="22"/>
              </w:rPr>
              <w:t xml:space="preserve"> about building a culture of positivity and recognising strengths and qualities in ourselves and others</w:t>
            </w:r>
          </w:p>
          <w:p w14:paraId="653E78BF" w14:textId="6DF54D0A" w:rsidR="00AE729B" w:rsidRPr="00660CA2" w:rsidRDefault="00AE729B" w:rsidP="00DA7699">
            <w:pPr>
              <w:widowControl w:val="0"/>
              <w:autoSpaceDE w:val="0"/>
              <w:autoSpaceDN w:val="0"/>
              <w:adjustRightInd w:val="0"/>
              <w:spacing w:after="120"/>
              <w:rPr>
                <w:color w:val="000000"/>
                <w:sz w:val="22"/>
                <w:szCs w:val="22"/>
              </w:rPr>
            </w:pPr>
          </w:p>
        </w:tc>
        <w:tc>
          <w:tcPr>
            <w:tcW w:w="7578" w:type="dxa"/>
          </w:tcPr>
          <w:p w14:paraId="28AB23CF" w14:textId="60597A4C" w:rsidR="00660CA2" w:rsidRPr="00DA7699" w:rsidRDefault="009B4EB4" w:rsidP="002279FD">
            <w:pPr>
              <w:widowControl w:val="0"/>
              <w:autoSpaceDE w:val="0"/>
              <w:autoSpaceDN w:val="0"/>
              <w:adjustRightInd w:val="0"/>
              <w:spacing w:after="240"/>
              <w:rPr>
                <w:color w:val="0000FF"/>
                <w:sz w:val="22"/>
                <w:szCs w:val="22"/>
              </w:rPr>
            </w:pPr>
            <w:hyperlink r:id="rId19" w:history="1">
              <w:r w:rsidR="00660CA2">
                <w:rPr>
                  <w:rStyle w:val="Hyperlink"/>
                </w:rPr>
                <w:t>Building Wellbeing - Young minds</w:t>
              </w:r>
            </w:hyperlink>
          </w:p>
        </w:tc>
      </w:tr>
      <w:tr w:rsidR="00291E83" w:rsidRPr="00DA7699" w14:paraId="6504A94B" w14:textId="77777777" w:rsidTr="00AE729B">
        <w:tc>
          <w:tcPr>
            <w:tcW w:w="7362" w:type="dxa"/>
          </w:tcPr>
          <w:p w14:paraId="6172ADFE" w14:textId="77777777" w:rsidR="00DA7699" w:rsidRPr="00DA7699" w:rsidRDefault="00291E83" w:rsidP="00DA7699">
            <w:pPr>
              <w:widowControl w:val="0"/>
              <w:autoSpaceDE w:val="0"/>
              <w:autoSpaceDN w:val="0"/>
              <w:adjustRightInd w:val="0"/>
              <w:spacing w:after="120"/>
              <w:rPr>
                <w:color w:val="000000"/>
                <w:sz w:val="22"/>
                <w:szCs w:val="22"/>
              </w:rPr>
            </w:pPr>
            <w:r w:rsidRPr="00DA7699">
              <w:rPr>
                <w:b/>
                <w:bCs/>
                <w:color w:val="000000"/>
                <w:sz w:val="22"/>
                <w:szCs w:val="22"/>
              </w:rPr>
              <w:lastRenderedPageBreak/>
              <w:t xml:space="preserve">Bullying: </w:t>
            </w:r>
          </w:p>
          <w:p w14:paraId="6C6B2048" w14:textId="0789E62F" w:rsidR="00291E83" w:rsidRPr="00DA7699" w:rsidRDefault="00291E83" w:rsidP="00DA7699">
            <w:pPr>
              <w:widowControl w:val="0"/>
              <w:autoSpaceDE w:val="0"/>
              <w:autoSpaceDN w:val="0"/>
              <w:adjustRightInd w:val="0"/>
              <w:spacing w:after="120"/>
              <w:rPr>
                <w:color w:val="000000"/>
                <w:sz w:val="22"/>
                <w:szCs w:val="22"/>
              </w:rPr>
            </w:pPr>
            <w:r w:rsidRPr="00DA7699">
              <w:rPr>
                <w:color w:val="000000"/>
                <w:sz w:val="22"/>
                <w:szCs w:val="22"/>
              </w:rPr>
              <w:t xml:space="preserve">Preventing and tackling bullying advice for head teachers, staff and governing bodies. Department for Education (2014) </w:t>
            </w:r>
          </w:p>
          <w:p w14:paraId="67A10189" w14:textId="77777777" w:rsidR="00DA7699" w:rsidRPr="00DA7699" w:rsidRDefault="00291E83" w:rsidP="00DA7699">
            <w:pPr>
              <w:widowControl w:val="0"/>
              <w:autoSpaceDE w:val="0"/>
              <w:autoSpaceDN w:val="0"/>
              <w:adjustRightInd w:val="0"/>
              <w:spacing w:after="240"/>
              <w:rPr>
                <w:color w:val="000000"/>
                <w:sz w:val="22"/>
                <w:szCs w:val="22"/>
              </w:rPr>
            </w:pPr>
            <w:r w:rsidRPr="00DA7699">
              <w:rPr>
                <w:color w:val="000000"/>
                <w:sz w:val="22"/>
                <w:szCs w:val="22"/>
              </w:rPr>
              <w:t xml:space="preserve">Preventing and tackling bullying: A comprehensive resource offering steps on how to create a best practice anti-bullying strategy within a school or organisation that works with groups of children and young people. </w:t>
            </w:r>
          </w:p>
          <w:p w14:paraId="0DFC0543" w14:textId="26C4DED4" w:rsidR="00291E83" w:rsidRPr="00DA7699" w:rsidRDefault="00291E83" w:rsidP="00DA7699">
            <w:pPr>
              <w:widowControl w:val="0"/>
              <w:autoSpaceDE w:val="0"/>
              <w:autoSpaceDN w:val="0"/>
              <w:adjustRightInd w:val="0"/>
              <w:spacing w:after="240"/>
              <w:rPr>
                <w:color w:val="000000"/>
                <w:sz w:val="22"/>
                <w:szCs w:val="22"/>
              </w:rPr>
            </w:pPr>
            <w:proofErr w:type="spellStart"/>
            <w:r w:rsidRPr="00DA7699">
              <w:rPr>
                <w:b/>
                <w:bCs/>
                <w:color w:val="000000"/>
                <w:sz w:val="22"/>
                <w:szCs w:val="22"/>
              </w:rPr>
              <w:t>Anti Bullying</w:t>
            </w:r>
            <w:proofErr w:type="spellEnd"/>
            <w:r w:rsidRPr="00DA7699">
              <w:rPr>
                <w:b/>
                <w:bCs/>
                <w:color w:val="000000"/>
                <w:sz w:val="22"/>
                <w:szCs w:val="22"/>
              </w:rPr>
              <w:t xml:space="preserve"> Alliance</w:t>
            </w:r>
            <w:r w:rsidRPr="00DA7699">
              <w:rPr>
                <w:color w:val="000000"/>
                <w:sz w:val="22"/>
                <w:szCs w:val="22"/>
              </w:rPr>
              <w:t xml:space="preserve">: are a coalition of organisations working together to stop bullying and create safer environments in which young people can live, grow, play &amp; learn. </w:t>
            </w:r>
          </w:p>
          <w:p w14:paraId="7B065369" w14:textId="71FF9917" w:rsidR="00291E83" w:rsidRPr="00DA7699" w:rsidRDefault="00291E83" w:rsidP="00975E31">
            <w:pPr>
              <w:widowControl w:val="0"/>
              <w:autoSpaceDE w:val="0"/>
              <w:autoSpaceDN w:val="0"/>
              <w:adjustRightInd w:val="0"/>
              <w:spacing w:after="240"/>
              <w:rPr>
                <w:color w:val="000000"/>
                <w:sz w:val="22"/>
                <w:szCs w:val="22"/>
              </w:rPr>
            </w:pPr>
            <w:r w:rsidRPr="00DA7699">
              <w:rPr>
                <w:b/>
                <w:bCs/>
                <w:color w:val="000000"/>
                <w:sz w:val="22"/>
                <w:szCs w:val="22"/>
              </w:rPr>
              <w:t xml:space="preserve">‘All Together’ </w:t>
            </w:r>
            <w:r w:rsidRPr="00DA7699">
              <w:rPr>
                <w:color w:val="000000"/>
                <w:sz w:val="22"/>
                <w:szCs w:val="22"/>
              </w:rPr>
              <w:t xml:space="preserve">anti bullying programme aims to create All Together Schools, that have evidenced their work to reduce bullying and improve the wellbeing of pupils. The programme includes a special focus on bullying of disabled children and those with SEN but aims to reduce bullying of </w:t>
            </w:r>
            <w:r w:rsidRPr="00DA7699">
              <w:rPr>
                <w:b/>
                <w:bCs/>
                <w:color w:val="000000"/>
                <w:sz w:val="22"/>
                <w:szCs w:val="22"/>
              </w:rPr>
              <w:t xml:space="preserve">all </w:t>
            </w:r>
            <w:r w:rsidRPr="00DA7699">
              <w:rPr>
                <w:color w:val="000000"/>
                <w:sz w:val="22"/>
                <w:szCs w:val="22"/>
              </w:rPr>
              <w:t xml:space="preserve">pupils. </w:t>
            </w:r>
          </w:p>
        </w:tc>
        <w:tc>
          <w:tcPr>
            <w:tcW w:w="7578" w:type="dxa"/>
          </w:tcPr>
          <w:p w14:paraId="30EA7A81" w14:textId="5F15CE66" w:rsidR="00291E83" w:rsidRPr="00DA7699" w:rsidRDefault="00291E83" w:rsidP="002279FD">
            <w:pPr>
              <w:widowControl w:val="0"/>
              <w:autoSpaceDE w:val="0"/>
              <w:autoSpaceDN w:val="0"/>
              <w:adjustRightInd w:val="0"/>
              <w:spacing w:after="240"/>
              <w:rPr>
                <w:rStyle w:val="Hyperlink"/>
                <w:sz w:val="22"/>
                <w:szCs w:val="22"/>
              </w:rPr>
            </w:pPr>
            <w:r w:rsidRPr="00DA7699">
              <w:rPr>
                <w:color w:val="0000FF"/>
                <w:sz w:val="22"/>
                <w:szCs w:val="22"/>
              </w:rPr>
              <w:fldChar w:fldCharType="begin"/>
            </w:r>
            <w:r w:rsidRPr="00DA7699">
              <w:rPr>
                <w:color w:val="0000FF"/>
                <w:sz w:val="22"/>
                <w:szCs w:val="22"/>
              </w:rPr>
              <w:instrText xml:space="preserve"> HYPERLINK "https://assets.publishing.service.gov.uk/government/uploads/system/uploads/attachment_data/file/623895/Preventing_and_tackling_bullying_advice.pdf" </w:instrText>
            </w:r>
            <w:r w:rsidRPr="00DA7699">
              <w:rPr>
                <w:color w:val="0000FF"/>
                <w:sz w:val="22"/>
                <w:szCs w:val="22"/>
              </w:rPr>
              <w:fldChar w:fldCharType="separate"/>
            </w:r>
            <w:r w:rsidRPr="00DA7699">
              <w:rPr>
                <w:rStyle w:val="Hyperlink"/>
                <w:sz w:val="22"/>
                <w:szCs w:val="22"/>
              </w:rPr>
              <w:t xml:space="preserve">Preventing and tackling bullying </w:t>
            </w:r>
          </w:p>
          <w:p w14:paraId="301BD0AF" w14:textId="77777777" w:rsidR="00291E83" w:rsidRPr="00DA7699" w:rsidRDefault="00291E83" w:rsidP="00640710">
            <w:pPr>
              <w:widowControl w:val="0"/>
              <w:autoSpaceDE w:val="0"/>
              <w:autoSpaceDN w:val="0"/>
              <w:adjustRightInd w:val="0"/>
              <w:spacing w:after="240"/>
              <w:rPr>
                <w:color w:val="0000FF"/>
                <w:sz w:val="22"/>
                <w:szCs w:val="22"/>
              </w:rPr>
            </w:pPr>
            <w:r w:rsidRPr="00DA7699">
              <w:rPr>
                <w:color w:val="0000FF"/>
                <w:sz w:val="22"/>
                <w:szCs w:val="22"/>
              </w:rPr>
              <w:fldChar w:fldCharType="end"/>
            </w:r>
          </w:p>
          <w:p w14:paraId="4436434A" w14:textId="77777777" w:rsidR="00291E83" w:rsidRPr="00DA7699" w:rsidRDefault="00291E83" w:rsidP="00640710">
            <w:pPr>
              <w:widowControl w:val="0"/>
              <w:autoSpaceDE w:val="0"/>
              <w:autoSpaceDN w:val="0"/>
              <w:adjustRightInd w:val="0"/>
              <w:spacing w:after="240"/>
              <w:rPr>
                <w:color w:val="0000FF"/>
                <w:sz w:val="22"/>
                <w:szCs w:val="22"/>
              </w:rPr>
            </w:pPr>
          </w:p>
          <w:p w14:paraId="70C0586E" w14:textId="77777777" w:rsidR="00291E83" w:rsidRPr="00DA7699" w:rsidRDefault="00291E83" w:rsidP="00640710">
            <w:pPr>
              <w:widowControl w:val="0"/>
              <w:autoSpaceDE w:val="0"/>
              <w:autoSpaceDN w:val="0"/>
              <w:adjustRightInd w:val="0"/>
              <w:spacing w:after="240"/>
              <w:rPr>
                <w:color w:val="0000FF"/>
                <w:sz w:val="22"/>
                <w:szCs w:val="22"/>
              </w:rPr>
            </w:pPr>
          </w:p>
          <w:p w14:paraId="1E0D590B" w14:textId="77777777" w:rsidR="00291E83" w:rsidRPr="00DA7699" w:rsidRDefault="00291E83" w:rsidP="00640710">
            <w:pPr>
              <w:widowControl w:val="0"/>
              <w:autoSpaceDE w:val="0"/>
              <w:autoSpaceDN w:val="0"/>
              <w:adjustRightInd w:val="0"/>
              <w:spacing w:after="240"/>
              <w:rPr>
                <w:color w:val="0000FF"/>
                <w:sz w:val="22"/>
                <w:szCs w:val="22"/>
              </w:rPr>
            </w:pPr>
          </w:p>
          <w:p w14:paraId="011DAFD3" w14:textId="77777777" w:rsidR="00291E83" w:rsidRPr="00DA7699" w:rsidRDefault="00291E83" w:rsidP="00640710">
            <w:pPr>
              <w:widowControl w:val="0"/>
              <w:autoSpaceDE w:val="0"/>
              <w:autoSpaceDN w:val="0"/>
              <w:adjustRightInd w:val="0"/>
              <w:spacing w:after="240"/>
              <w:rPr>
                <w:color w:val="0000FF"/>
                <w:sz w:val="22"/>
                <w:szCs w:val="22"/>
              </w:rPr>
            </w:pPr>
          </w:p>
          <w:p w14:paraId="6AEEE74C" w14:textId="77777777" w:rsidR="00291E83" w:rsidRPr="00DA7699" w:rsidRDefault="009B4EB4" w:rsidP="00640710">
            <w:pPr>
              <w:widowControl w:val="0"/>
              <w:autoSpaceDE w:val="0"/>
              <w:autoSpaceDN w:val="0"/>
              <w:adjustRightInd w:val="0"/>
              <w:spacing w:after="240"/>
              <w:rPr>
                <w:rStyle w:val="Hyperlink"/>
                <w:sz w:val="22"/>
                <w:szCs w:val="22"/>
              </w:rPr>
            </w:pPr>
            <w:hyperlink r:id="rId20" w:history="1">
              <w:r w:rsidR="00291E83" w:rsidRPr="00DA7699">
                <w:rPr>
                  <w:rStyle w:val="Hyperlink"/>
                  <w:sz w:val="22"/>
                  <w:szCs w:val="22"/>
                </w:rPr>
                <w:t>Anti-bullying Alliance</w:t>
              </w:r>
            </w:hyperlink>
          </w:p>
          <w:p w14:paraId="17BD7E75" w14:textId="3621A7FC" w:rsidR="00291E83" w:rsidRPr="00DA7699" w:rsidRDefault="00291E83" w:rsidP="00640710">
            <w:pPr>
              <w:widowControl w:val="0"/>
              <w:autoSpaceDE w:val="0"/>
              <w:autoSpaceDN w:val="0"/>
              <w:adjustRightInd w:val="0"/>
              <w:spacing w:after="240"/>
              <w:rPr>
                <w:rStyle w:val="Hyperlink"/>
                <w:sz w:val="22"/>
                <w:szCs w:val="22"/>
              </w:rPr>
            </w:pPr>
            <w:r w:rsidRPr="00DA7699">
              <w:rPr>
                <w:rStyle w:val="Hyperlink"/>
                <w:sz w:val="22"/>
                <w:szCs w:val="22"/>
              </w:rPr>
              <w:t xml:space="preserve"> </w:t>
            </w:r>
          </w:p>
          <w:p w14:paraId="3CBACAD9" w14:textId="6AC1353E" w:rsidR="00291E83" w:rsidRPr="00DA7699" w:rsidRDefault="00291E83" w:rsidP="002279FD">
            <w:pPr>
              <w:widowControl w:val="0"/>
              <w:autoSpaceDE w:val="0"/>
              <w:autoSpaceDN w:val="0"/>
              <w:adjustRightInd w:val="0"/>
              <w:spacing w:after="240"/>
              <w:rPr>
                <w:b/>
                <w:bCs/>
                <w:color w:val="0000FF"/>
                <w:sz w:val="22"/>
                <w:szCs w:val="22"/>
              </w:rPr>
            </w:pPr>
          </w:p>
        </w:tc>
      </w:tr>
      <w:tr w:rsidR="00291E83" w:rsidRPr="00DA7699" w14:paraId="22A4B588" w14:textId="77777777" w:rsidTr="00AE729B">
        <w:trPr>
          <w:trHeight w:val="3410"/>
        </w:trPr>
        <w:tc>
          <w:tcPr>
            <w:tcW w:w="7362" w:type="dxa"/>
          </w:tcPr>
          <w:p w14:paraId="105BF387" w14:textId="77777777" w:rsidR="000F0AB4" w:rsidRDefault="000F0AB4" w:rsidP="00AE729B">
            <w:pPr>
              <w:widowControl w:val="0"/>
              <w:autoSpaceDE w:val="0"/>
              <w:autoSpaceDN w:val="0"/>
              <w:adjustRightInd w:val="0"/>
              <w:spacing w:after="240"/>
              <w:rPr>
                <w:b/>
                <w:bCs/>
                <w:color w:val="000000"/>
                <w:sz w:val="22"/>
                <w:szCs w:val="22"/>
              </w:rPr>
            </w:pPr>
          </w:p>
          <w:p w14:paraId="197D4C34" w14:textId="77777777" w:rsidR="00AE729B" w:rsidRDefault="00291E83" w:rsidP="00AE729B">
            <w:pPr>
              <w:widowControl w:val="0"/>
              <w:autoSpaceDE w:val="0"/>
              <w:autoSpaceDN w:val="0"/>
              <w:adjustRightInd w:val="0"/>
              <w:spacing w:after="240"/>
              <w:rPr>
                <w:color w:val="000000"/>
                <w:sz w:val="22"/>
                <w:szCs w:val="22"/>
              </w:rPr>
            </w:pPr>
            <w:r w:rsidRPr="00DA7699">
              <w:rPr>
                <w:b/>
                <w:bCs/>
                <w:color w:val="000000"/>
                <w:sz w:val="22"/>
                <w:szCs w:val="22"/>
              </w:rPr>
              <w:t xml:space="preserve">Inclusion: </w:t>
            </w:r>
          </w:p>
          <w:p w14:paraId="651E8D15" w14:textId="77777777" w:rsidR="00AE729B" w:rsidRDefault="00291E83" w:rsidP="00AE729B">
            <w:pPr>
              <w:widowControl w:val="0"/>
              <w:autoSpaceDE w:val="0"/>
              <w:autoSpaceDN w:val="0"/>
              <w:adjustRightInd w:val="0"/>
              <w:spacing w:after="240"/>
              <w:rPr>
                <w:color w:val="000000"/>
                <w:sz w:val="22"/>
                <w:szCs w:val="22"/>
              </w:rPr>
            </w:pPr>
            <w:r w:rsidRPr="00DA7699">
              <w:rPr>
                <w:color w:val="000000"/>
                <w:sz w:val="22"/>
                <w:szCs w:val="22"/>
              </w:rPr>
              <w:t xml:space="preserve">Stonewall will support individuals to work out how they can make a difference for </w:t>
            </w:r>
            <w:r w:rsidRPr="00DA7699">
              <w:rPr>
                <w:b/>
                <w:bCs/>
                <w:color w:val="000000"/>
                <w:sz w:val="22"/>
                <w:szCs w:val="22"/>
              </w:rPr>
              <w:t xml:space="preserve">LGBT people </w:t>
            </w:r>
            <w:r w:rsidRPr="00DA7699">
              <w:rPr>
                <w:color w:val="000000"/>
                <w:sz w:val="22"/>
                <w:szCs w:val="22"/>
              </w:rPr>
              <w:t xml:space="preserve">at work, home and in their communities. They equip people with the tools and confidence to connect with, influence and enable others in their communities, by challenging homophobic, </w:t>
            </w:r>
            <w:proofErr w:type="spellStart"/>
            <w:r w:rsidRPr="00DA7699">
              <w:rPr>
                <w:color w:val="000000"/>
                <w:sz w:val="22"/>
                <w:szCs w:val="22"/>
              </w:rPr>
              <w:t>biphobic</w:t>
            </w:r>
            <w:proofErr w:type="spellEnd"/>
            <w:r w:rsidRPr="00DA7699">
              <w:rPr>
                <w:color w:val="000000"/>
                <w:sz w:val="22"/>
                <w:szCs w:val="22"/>
              </w:rPr>
              <w:t xml:space="preserve"> and transphobic bullying, celebrating difference and improving inclusion and visibility of role models. </w:t>
            </w:r>
          </w:p>
          <w:p w14:paraId="2D434862" w14:textId="60174AF9" w:rsidR="00291E83" w:rsidRPr="00DA7699" w:rsidRDefault="00291E83" w:rsidP="00AE729B">
            <w:pPr>
              <w:widowControl w:val="0"/>
              <w:autoSpaceDE w:val="0"/>
              <w:autoSpaceDN w:val="0"/>
              <w:adjustRightInd w:val="0"/>
              <w:spacing w:after="240"/>
              <w:rPr>
                <w:color w:val="000000"/>
                <w:sz w:val="22"/>
                <w:szCs w:val="22"/>
              </w:rPr>
            </w:pPr>
            <w:r w:rsidRPr="00DA7699">
              <w:rPr>
                <w:color w:val="000000"/>
                <w:sz w:val="22"/>
                <w:szCs w:val="22"/>
              </w:rPr>
              <w:t xml:space="preserve">Challenging homophobic language; Stonewall Education Guide (2007) </w:t>
            </w:r>
          </w:p>
          <w:p w14:paraId="778C60CF" w14:textId="75A109A7" w:rsidR="00291E83" w:rsidRPr="00DA7699" w:rsidRDefault="00291E83" w:rsidP="00975E31">
            <w:pPr>
              <w:widowControl w:val="0"/>
              <w:autoSpaceDE w:val="0"/>
              <w:autoSpaceDN w:val="0"/>
              <w:adjustRightInd w:val="0"/>
              <w:spacing w:after="240"/>
              <w:rPr>
                <w:color w:val="000000"/>
                <w:sz w:val="22"/>
                <w:szCs w:val="22"/>
              </w:rPr>
            </w:pPr>
            <w:r w:rsidRPr="00DA7699">
              <w:rPr>
                <w:b/>
                <w:bCs/>
                <w:color w:val="000000"/>
                <w:sz w:val="22"/>
                <w:szCs w:val="22"/>
              </w:rPr>
              <w:t xml:space="preserve">Letter box library: </w:t>
            </w:r>
            <w:r w:rsidRPr="00DA7699">
              <w:rPr>
                <w:color w:val="000000"/>
                <w:sz w:val="22"/>
                <w:szCs w:val="22"/>
              </w:rPr>
              <w:t xml:space="preserve">a leading supplier of multi-cultural gender equality and special issue books for children </w:t>
            </w:r>
          </w:p>
        </w:tc>
        <w:tc>
          <w:tcPr>
            <w:tcW w:w="7578" w:type="dxa"/>
          </w:tcPr>
          <w:p w14:paraId="52E348B6" w14:textId="77777777" w:rsidR="00291E83" w:rsidRPr="00DA7699" w:rsidRDefault="009B4EB4" w:rsidP="002279FD">
            <w:pPr>
              <w:widowControl w:val="0"/>
              <w:autoSpaceDE w:val="0"/>
              <w:autoSpaceDN w:val="0"/>
              <w:adjustRightInd w:val="0"/>
              <w:spacing w:after="240"/>
              <w:rPr>
                <w:color w:val="0000FF"/>
                <w:sz w:val="22"/>
                <w:szCs w:val="22"/>
              </w:rPr>
            </w:pPr>
            <w:hyperlink r:id="rId21" w:history="1">
              <w:r w:rsidR="00291E83" w:rsidRPr="00DA7699">
                <w:rPr>
                  <w:rStyle w:val="Hyperlink"/>
                  <w:sz w:val="22"/>
                  <w:szCs w:val="22"/>
                </w:rPr>
                <w:t>Stonewall/schools</w:t>
              </w:r>
            </w:hyperlink>
          </w:p>
          <w:p w14:paraId="74695810" w14:textId="77777777" w:rsidR="00291E83" w:rsidRPr="00DA7699" w:rsidRDefault="00291E83" w:rsidP="002279FD">
            <w:pPr>
              <w:widowControl w:val="0"/>
              <w:autoSpaceDE w:val="0"/>
              <w:autoSpaceDN w:val="0"/>
              <w:adjustRightInd w:val="0"/>
              <w:spacing w:after="240"/>
              <w:rPr>
                <w:color w:val="0000FF"/>
                <w:sz w:val="22"/>
                <w:szCs w:val="22"/>
              </w:rPr>
            </w:pPr>
          </w:p>
          <w:p w14:paraId="086457E0" w14:textId="77777777" w:rsidR="00291E83" w:rsidRPr="00DA7699" w:rsidRDefault="00291E83" w:rsidP="002279FD">
            <w:pPr>
              <w:widowControl w:val="0"/>
              <w:autoSpaceDE w:val="0"/>
              <w:autoSpaceDN w:val="0"/>
              <w:adjustRightInd w:val="0"/>
              <w:spacing w:after="240"/>
              <w:rPr>
                <w:color w:val="0000FF"/>
                <w:sz w:val="22"/>
                <w:szCs w:val="22"/>
              </w:rPr>
            </w:pPr>
          </w:p>
          <w:p w14:paraId="76B6EAF0" w14:textId="77777777" w:rsidR="00291E83" w:rsidRDefault="00291E83" w:rsidP="002279FD">
            <w:pPr>
              <w:widowControl w:val="0"/>
              <w:autoSpaceDE w:val="0"/>
              <w:autoSpaceDN w:val="0"/>
              <w:adjustRightInd w:val="0"/>
              <w:spacing w:after="240"/>
              <w:rPr>
                <w:color w:val="0000FF"/>
                <w:sz w:val="22"/>
                <w:szCs w:val="22"/>
              </w:rPr>
            </w:pPr>
          </w:p>
          <w:p w14:paraId="49173C5F" w14:textId="77777777" w:rsidR="007F7E3F" w:rsidRPr="00DA7699" w:rsidRDefault="007F7E3F" w:rsidP="002279FD">
            <w:pPr>
              <w:widowControl w:val="0"/>
              <w:autoSpaceDE w:val="0"/>
              <w:autoSpaceDN w:val="0"/>
              <w:adjustRightInd w:val="0"/>
              <w:spacing w:after="240"/>
              <w:rPr>
                <w:color w:val="0000FF"/>
                <w:sz w:val="22"/>
                <w:szCs w:val="22"/>
              </w:rPr>
            </w:pPr>
          </w:p>
          <w:p w14:paraId="0D0C9EDE" w14:textId="77777777" w:rsidR="00291E83" w:rsidRPr="00DA7699" w:rsidRDefault="00291E83" w:rsidP="002279FD">
            <w:pPr>
              <w:widowControl w:val="0"/>
              <w:autoSpaceDE w:val="0"/>
              <w:autoSpaceDN w:val="0"/>
              <w:adjustRightInd w:val="0"/>
              <w:spacing w:after="240"/>
              <w:rPr>
                <w:color w:val="0000FF"/>
                <w:sz w:val="22"/>
                <w:szCs w:val="22"/>
              </w:rPr>
            </w:pPr>
          </w:p>
          <w:p w14:paraId="5F6AE374" w14:textId="2A2B57BB" w:rsidR="00291E83" w:rsidRPr="00DA7699" w:rsidRDefault="009B4EB4" w:rsidP="002279FD">
            <w:pPr>
              <w:widowControl w:val="0"/>
              <w:autoSpaceDE w:val="0"/>
              <w:autoSpaceDN w:val="0"/>
              <w:adjustRightInd w:val="0"/>
              <w:spacing w:after="240"/>
              <w:rPr>
                <w:color w:val="0000FF"/>
                <w:sz w:val="22"/>
                <w:szCs w:val="22"/>
              </w:rPr>
            </w:pPr>
            <w:hyperlink r:id="rId22" w:history="1">
              <w:r w:rsidR="00291E83" w:rsidRPr="00DA7699">
                <w:rPr>
                  <w:rStyle w:val="Hyperlink"/>
                  <w:sz w:val="22"/>
                  <w:szCs w:val="22"/>
                </w:rPr>
                <w:t>Letterbox library</w:t>
              </w:r>
            </w:hyperlink>
          </w:p>
        </w:tc>
      </w:tr>
      <w:tr w:rsidR="00291E83" w:rsidRPr="00DA7699" w14:paraId="4326F100" w14:textId="77777777" w:rsidTr="00AE729B">
        <w:tc>
          <w:tcPr>
            <w:tcW w:w="7362" w:type="dxa"/>
          </w:tcPr>
          <w:p w14:paraId="6FF24FBB" w14:textId="77777777" w:rsidR="009D2BC7" w:rsidRDefault="00291E83" w:rsidP="00975E31">
            <w:pPr>
              <w:widowControl w:val="0"/>
              <w:autoSpaceDE w:val="0"/>
              <w:autoSpaceDN w:val="0"/>
              <w:adjustRightInd w:val="0"/>
              <w:spacing w:after="240"/>
              <w:rPr>
                <w:color w:val="000000"/>
                <w:sz w:val="22"/>
                <w:szCs w:val="22"/>
              </w:rPr>
            </w:pPr>
            <w:r w:rsidRPr="00DA7699">
              <w:rPr>
                <w:b/>
                <w:bCs/>
                <w:color w:val="000000"/>
                <w:sz w:val="22"/>
                <w:szCs w:val="22"/>
              </w:rPr>
              <w:lastRenderedPageBreak/>
              <w:t xml:space="preserve">The Young Carers in Schools Programme </w:t>
            </w:r>
          </w:p>
          <w:p w14:paraId="438D2B30" w14:textId="32ECC8DA" w:rsidR="00291E83" w:rsidRPr="00DA7699" w:rsidRDefault="009D2BC7" w:rsidP="00975E31">
            <w:pPr>
              <w:widowControl w:val="0"/>
              <w:autoSpaceDE w:val="0"/>
              <w:autoSpaceDN w:val="0"/>
              <w:adjustRightInd w:val="0"/>
              <w:spacing w:after="240"/>
              <w:rPr>
                <w:color w:val="000000"/>
                <w:sz w:val="22"/>
                <w:szCs w:val="22"/>
              </w:rPr>
            </w:pPr>
            <w:r>
              <w:rPr>
                <w:color w:val="000000"/>
                <w:sz w:val="22"/>
                <w:szCs w:val="22"/>
              </w:rPr>
              <w:t>A</w:t>
            </w:r>
            <w:r w:rsidR="00291E83" w:rsidRPr="00DA7699">
              <w:rPr>
                <w:color w:val="000000"/>
                <w:sz w:val="22"/>
                <w:szCs w:val="22"/>
              </w:rPr>
              <w:t xml:space="preserve"> programme run jointly by The Children's Society and Carers Trust. It is a </w:t>
            </w:r>
            <w:r w:rsidR="00291E83" w:rsidRPr="00DA7699">
              <w:rPr>
                <w:b/>
                <w:bCs/>
                <w:color w:val="000000"/>
                <w:sz w:val="22"/>
                <w:szCs w:val="22"/>
              </w:rPr>
              <w:t xml:space="preserve">free </w:t>
            </w:r>
            <w:r w:rsidR="00291E83" w:rsidRPr="00DA7699">
              <w:rPr>
                <w:color w:val="000000"/>
                <w:sz w:val="22"/>
                <w:szCs w:val="22"/>
              </w:rPr>
              <w:t xml:space="preserve">initiative for schools to make it easier for them to support young carers in schools and also awards good practice - there are three levels that a school can achieve. </w:t>
            </w:r>
          </w:p>
        </w:tc>
        <w:tc>
          <w:tcPr>
            <w:tcW w:w="7578" w:type="dxa"/>
          </w:tcPr>
          <w:p w14:paraId="19BEAE07" w14:textId="0D969BC4" w:rsidR="00291E83" w:rsidRPr="00DA7699" w:rsidRDefault="009B4EB4" w:rsidP="002279FD">
            <w:pPr>
              <w:widowControl w:val="0"/>
              <w:autoSpaceDE w:val="0"/>
              <w:autoSpaceDN w:val="0"/>
              <w:adjustRightInd w:val="0"/>
              <w:spacing w:after="240"/>
              <w:rPr>
                <w:color w:val="0000FF"/>
                <w:sz w:val="22"/>
                <w:szCs w:val="22"/>
              </w:rPr>
            </w:pPr>
            <w:hyperlink r:id="rId23" w:history="1">
              <w:r w:rsidR="00291E83" w:rsidRPr="00DA7699">
                <w:rPr>
                  <w:rStyle w:val="Hyperlink"/>
                  <w:sz w:val="22"/>
                  <w:szCs w:val="22"/>
                </w:rPr>
                <w:t>Young carers in schools</w:t>
              </w:r>
            </w:hyperlink>
          </w:p>
        </w:tc>
      </w:tr>
      <w:tr w:rsidR="00D83309" w:rsidRPr="00DA7699" w14:paraId="171C63C2" w14:textId="77777777" w:rsidTr="00AE729B">
        <w:tc>
          <w:tcPr>
            <w:tcW w:w="7362" w:type="dxa"/>
          </w:tcPr>
          <w:p w14:paraId="1F454380" w14:textId="77777777" w:rsidR="009D2BC7" w:rsidRDefault="00D83309" w:rsidP="00AE729B">
            <w:pPr>
              <w:widowControl w:val="0"/>
              <w:autoSpaceDE w:val="0"/>
              <w:autoSpaceDN w:val="0"/>
              <w:adjustRightInd w:val="0"/>
              <w:spacing w:after="240"/>
              <w:rPr>
                <w:b/>
                <w:bCs/>
                <w:color w:val="000000"/>
                <w:sz w:val="22"/>
                <w:szCs w:val="22"/>
              </w:rPr>
            </w:pPr>
            <w:r w:rsidRPr="00DA7699">
              <w:rPr>
                <w:b/>
                <w:bCs/>
                <w:color w:val="000000"/>
                <w:sz w:val="22"/>
                <w:szCs w:val="22"/>
              </w:rPr>
              <w:t>Challenging stigma and discrimination</w:t>
            </w:r>
            <w:r w:rsidR="009D2BC7">
              <w:rPr>
                <w:b/>
                <w:bCs/>
                <w:color w:val="000000"/>
                <w:sz w:val="22"/>
                <w:szCs w:val="22"/>
              </w:rPr>
              <w:t xml:space="preserve"> </w:t>
            </w:r>
          </w:p>
          <w:p w14:paraId="67C959E7" w14:textId="3F3B4BA2" w:rsidR="00FD76C2" w:rsidRPr="00DA7699" w:rsidRDefault="00AE729B" w:rsidP="00AE729B">
            <w:pPr>
              <w:widowControl w:val="0"/>
              <w:autoSpaceDE w:val="0"/>
              <w:autoSpaceDN w:val="0"/>
              <w:adjustRightInd w:val="0"/>
              <w:spacing w:after="240"/>
              <w:rPr>
                <w:b/>
                <w:bCs/>
                <w:color w:val="000000"/>
                <w:sz w:val="22"/>
                <w:szCs w:val="22"/>
              </w:rPr>
            </w:pPr>
            <w:r>
              <w:rPr>
                <w:b/>
                <w:bCs/>
                <w:color w:val="000000"/>
                <w:sz w:val="22"/>
                <w:szCs w:val="22"/>
              </w:rPr>
              <w:t xml:space="preserve"> </w:t>
            </w:r>
            <w:r w:rsidR="00D4748C" w:rsidRPr="00DA7699">
              <w:rPr>
                <w:color w:val="000000"/>
                <w:sz w:val="22"/>
                <w:szCs w:val="22"/>
              </w:rPr>
              <w:t>The Time to Change movement works towards changing attitudes towards mental illness</w:t>
            </w:r>
          </w:p>
        </w:tc>
        <w:tc>
          <w:tcPr>
            <w:tcW w:w="7578" w:type="dxa"/>
          </w:tcPr>
          <w:p w14:paraId="328AEFC0" w14:textId="2EEC5529" w:rsidR="00D83309" w:rsidRPr="00DA7699" w:rsidRDefault="009B4EB4" w:rsidP="002279FD">
            <w:pPr>
              <w:widowControl w:val="0"/>
              <w:autoSpaceDE w:val="0"/>
              <w:autoSpaceDN w:val="0"/>
              <w:adjustRightInd w:val="0"/>
              <w:spacing w:after="240"/>
              <w:rPr>
                <w:sz w:val="22"/>
                <w:szCs w:val="22"/>
              </w:rPr>
            </w:pPr>
            <w:hyperlink r:id="rId24" w:history="1">
              <w:r w:rsidR="00FD76C2" w:rsidRPr="00DA7699">
                <w:rPr>
                  <w:rStyle w:val="Hyperlink"/>
                  <w:sz w:val="22"/>
                  <w:szCs w:val="22"/>
                </w:rPr>
                <w:t>Time to change</w:t>
              </w:r>
            </w:hyperlink>
          </w:p>
        </w:tc>
      </w:tr>
      <w:tr w:rsidR="00291E83" w:rsidRPr="00DA7699" w14:paraId="69D7CD62" w14:textId="77777777" w:rsidTr="002227B7">
        <w:tc>
          <w:tcPr>
            <w:tcW w:w="14940" w:type="dxa"/>
            <w:gridSpan w:val="2"/>
            <w:shd w:val="clear" w:color="auto" w:fill="B199EB"/>
          </w:tcPr>
          <w:p w14:paraId="2C162D62" w14:textId="56D11FAB" w:rsidR="00291E83" w:rsidRPr="00DA7699" w:rsidRDefault="00291E83" w:rsidP="008E2FE2">
            <w:pPr>
              <w:widowControl w:val="0"/>
              <w:autoSpaceDE w:val="0"/>
              <w:autoSpaceDN w:val="0"/>
              <w:adjustRightInd w:val="0"/>
              <w:spacing w:after="240"/>
              <w:jc w:val="center"/>
            </w:pPr>
            <w:r w:rsidRPr="00DA7699">
              <w:rPr>
                <w:rFonts w:eastAsia="Arial Unicode MS"/>
                <w:b/>
              </w:rPr>
              <w:t>Student Voice</w:t>
            </w:r>
          </w:p>
        </w:tc>
      </w:tr>
      <w:tr w:rsidR="007379BE" w:rsidRPr="00DA7699" w14:paraId="750C4C89" w14:textId="77777777" w:rsidTr="00AE729B">
        <w:tc>
          <w:tcPr>
            <w:tcW w:w="7362" w:type="dxa"/>
          </w:tcPr>
          <w:p w14:paraId="74A4CDC2" w14:textId="71768CE0" w:rsidR="007379BE" w:rsidRDefault="007379BE" w:rsidP="007D59C5">
            <w:pPr>
              <w:rPr>
                <w:b/>
                <w:bCs/>
              </w:rPr>
            </w:pPr>
            <w:r w:rsidRPr="009D2BC7">
              <w:rPr>
                <w:b/>
                <w:bCs/>
              </w:rPr>
              <w:t>Mentally Healthy Schools – Pupil Voice</w:t>
            </w:r>
          </w:p>
          <w:p w14:paraId="60D1604A" w14:textId="77777777" w:rsidR="009D2BC7" w:rsidRPr="009D2BC7" w:rsidRDefault="009D2BC7" w:rsidP="007D59C5">
            <w:pPr>
              <w:rPr>
                <w:b/>
                <w:bCs/>
              </w:rPr>
            </w:pPr>
          </w:p>
          <w:p w14:paraId="3806DB77" w14:textId="5D7B7EE1" w:rsidR="007379BE" w:rsidRDefault="007379BE" w:rsidP="007D59C5">
            <w:r>
              <w:t>What is it, why is it important and what does it look like in practice? Also including top tips.</w:t>
            </w:r>
          </w:p>
        </w:tc>
        <w:tc>
          <w:tcPr>
            <w:tcW w:w="7578" w:type="dxa"/>
          </w:tcPr>
          <w:p w14:paraId="7A1E3CB8" w14:textId="7A7AF266" w:rsidR="007379BE" w:rsidRDefault="009B4EB4" w:rsidP="002279FD">
            <w:pPr>
              <w:widowControl w:val="0"/>
              <w:autoSpaceDE w:val="0"/>
              <w:autoSpaceDN w:val="0"/>
              <w:adjustRightInd w:val="0"/>
              <w:spacing w:after="240"/>
            </w:pPr>
            <w:hyperlink r:id="rId25" w:history="1">
              <w:r w:rsidR="007379BE" w:rsidRPr="007379BE">
                <w:rPr>
                  <w:rStyle w:val="Hyperlink"/>
                </w:rPr>
                <w:t>Mentally Health Schools - Pupil Voice</w:t>
              </w:r>
            </w:hyperlink>
          </w:p>
        </w:tc>
      </w:tr>
      <w:tr w:rsidR="007D59C5" w:rsidRPr="00DA7699" w14:paraId="78BC1DF9" w14:textId="77777777" w:rsidTr="00AE729B">
        <w:tc>
          <w:tcPr>
            <w:tcW w:w="7362" w:type="dxa"/>
          </w:tcPr>
          <w:p w14:paraId="5BF9A0CD" w14:textId="77777777" w:rsidR="000F0AB4" w:rsidRDefault="007D59C5" w:rsidP="007D59C5">
            <w:pPr>
              <w:rPr>
                <w:b/>
                <w:bCs/>
              </w:rPr>
            </w:pPr>
            <w:r>
              <w:t>P</w:t>
            </w:r>
            <w:r w:rsidRPr="007D59C5">
              <w:rPr>
                <w:b/>
                <w:bCs/>
              </w:rPr>
              <w:t xml:space="preserve">eer Support Programme </w:t>
            </w:r>
          </w:p>
          <w:p w14:paraId="56C8356D" w14:textId="77777777" w:rsidR="000F0AB4" w:rsidRDefault="000F0AB4" w:rsidP="007D59C5">
            <w:pPr>
              <w:rPr>
                <w:b/>
                <w:bCs/>
              </w:rPr>
            </w:pPr>
          </w:p>
          <w:p w14:paraId="603EE401" w14:textId="215EE5FA" w:rsidR="007D59C5" w:rsidRPr="000F0AB4" w:rsidRDefault="007D59C5" w:rsidP="000F0AB4">
            <w:r>
              <w:t>Anna Freud Centre</w:t>
            </w:r>
          </w:p>
        </w:tc>
        <w:tc>
          <w:tcPr>
            <w:tcW w:w="7578" w:type="dxa"/>
          </w:tcPr>
          <w:p w14:paraId="67BDD5B3" w14:textId="24A3F58B" w:rsidR="007D59C5" w:rsidRDefault="009B4EB4" w:rsidP="002279FD">
            <w:pPr>
              <w:widowControl w:val="0"/>
              <w:autoSpaceDE w:val="0"/>
              <w:autoSpaceDN w:val="0"/>
              <w:adjustRightInd w:val="0"/>
              <w:spacing w:after="240"/>
            </w:pPr>
            <w:hyperlink r:id="rId26" w:history="1">
              <w:r w:rsidR="007D59C5" w:rsidRPr="007D59C5">
                <w:rPr>
                  <w:rStyle w:val="Hyperlink"/>
                </w:rPr>
                <w:t>Peer Support Programme</w:t>
              </w:r>
            </w:hyperlink>
          </w:p>
        </w:tc>
      </w:tr>
      <w:tr w:rsidR="00D13097" w:rsidRPr="00DA7699" w14:paraId="2F22CF80" w14:textId="77777777" w:rsidTr="00AE729B">
        <w:tc>
          <w:tcPr>
            <w:tcW w:w="7362" w:type="dxa"/>
          </w:tcPr>
          <w:p w14:paraId="657F2263" w14:textId="59571557" w:rsidR="00D13097" w:rsidRDefault="00D13097" w:rsidP="007D59C5">
            <w:pPr>
              <w:rPr>
                <w:b/>
                <w:bCs/>
              </w:rPr>
            </w:pPr>
            <w:r w:rsidRPr="00D13097">
              <w:rPr>
                <w:b/>
                <w:bCs/>
              </w:rPr>
              <w:t>British  Council</w:t>
            </w:r>
          </w:p>
          <w:p w14:paraId="5B67D9F0" w14:textId="77777777" w:rsidR="009D2BC7" w:rsidRPr="00D13097" w:rsidRDefault="009D2BC7" w:rsidP="007D59C5">
            <w:pPr>
              <w:rPr>
                <w:b/>
                <w:bCs/>
              </w:rPr>
            </w:pPr>
          </w:p>
          <w:p w14:paraId="0A70A16B" w14:textId="329A4854" w:rsidR="000F0AB4" w:rsidRDefault="00D13097" w:rsidP="000F0AB4">
            <w:r>
              <w:t>Top tips for engaging the student voice</w:t>
            </w:r>
          </w:p>
        </w:tc>
        <w:tc>
          <w:tcPr>
            <w:tcW w:w="7578" w:type="dxa"/>
          </w:tcPr>
          <w:p w14:paraId="1DED2EA2" w14:textId="59D275D3" w:rsidR="00D13097" w:rsidRDefault="009B4EB4" w:rsidP="002279FD">
            <w:pPr>
              <w:widowControl w:val="0"/>
              <w:autoSpaceDE w:val="0"/>
              <w:autoSpaceDN w:val="0"/>
              <w:adjustRightInd w:val="0"/>
              <w:spacing w:after="240"/>
            </w:pPr>
            <w:hyperlink r:id="rId27" w:history="1">
              <w:r w:rsidR="00D13097" w:rsidRPr="00D13097">
                <w:rPr>
                  <w:rStyle w:val="Hyperlink"/>
                </w:rPr>
                <w:t>British Council and student voice</w:t>
              </w:r>
            </w:hyperlink>
          </w:p>
        </w:tc>
      </w:tr>
      <w:tr w:rsidR="00291E83" w:rsidRPr="00DA7699" w14:paraId="6C52EA82" w14:textId="77777777" w:rsidTr="002227B7">
        <w:tc>
          <w:tcPr>
            <w:tcW w:w="14940" w:type="dxa"/>
            <w:gridSpan w:val="2"/>
            <w:shd w:val="clear" w:color="auto" w:fill="B199EB"/>
          </w:tcPr>
          <w:p w14:paraId="2CFFCC72" w14:textId="254813D0" w:rsidR="00291E83" w:rsidRPr="00DA7699" w:rsidRDefault="00291E83" w:rsidP="008E2FE2">
            <w:pPr>
              <w:widowControl w:val="0"/>
              <w:autoSpaceDE w:val="0"/>
              <w:autoSpaceDN w:val="0"/>
              <w:adjustRightInd w:val="0"/>
              <w:spacing w:after="240"/>
              <w:jc w:val="center"/>
              <w:rPr>
                <w:color w:val="0000FF"/>
              </w:rPr>
            </w:pPr>
            <w:r w:rsidRPr="00DA7699">
              <w:rPr>
                <w:rFonts w:eastAsia="Arial Unicode MS"/>
                <w:b/>
                <w:color w:val="000000" w:themeColor="text1"/>
              </w:rPr>
              <w:t>Curriculum, teaching and learning</w:t>
            </w:r>
          </w:p>
        </w:tc>
      </w:tr>
      <w:tr w:rsidR="00291E83" w:rsidRPr="00DA7699" w14:paraId="5BC00C95" w14:textId="77777777" w:rsidTr="00AE729B">
        <w:trPr>
          <w:trHeight w:val="1466"/>
        </w:trPr>
        <w:tc>
          <w:tcPr>
            <w:tcW w:w="7362" w:type="dxa"/>
          </w:tcPr>
          <w:p w14:paraId="0D5D3C40" w14:textId="6171D217" w:rsidR="00291E83" w:rsidRPr="00DA7699" w:rsidRDefault="00291E83" w:rsidP="000F0AB4">
            <w:pPr>
              <w:widowControl w:val="0"/>
              <w:autoSpaceDE w:val="0"/>
              <w:autoSpaceDN w:val="0"/>
              <w:adjustRightInd w:val="0"/>
              <w:spacing w:after="240" w:line="360" w:lineRule="atLeast"/>
              <w:rPr>
                <w:color w:val="000000"/>
                <w:sz w:val="22"/>
                <w:szCs w:val="22"/>
              </w:rPr>
            </w:pPr>
            <w:r w:rsidRPr="00DA7699">
              <w:rPr>
                <w:b/>
                <w:bCs/>
                <w:color w:val="000000"/>
                <w:sz w:val="22"/>
                <w:szCs w:val="22"/>
              </w:rPr>
              <w:t xml:space="preserve">Programme of Study for PSHE Education </w:t>
            </w:r>
            <w:r w:rsidRPr="00DA7699">
              <w:rPr>
                <w:color w:val="000000"/>
                <w:sz w:val="22"/>
                <w:szCs w:val="22"/>
              </w:rPr>
              <w:t>(</w:t>
            </w:r>
            <w:r w:rsidRPr="009D2BC7">
              <w:rPr>
                <w:b/>
                <w:bCs/>
                <w:color w:val="000000"/>
                <w:sz w:val="22"/>
                <w:szCs w:val="22"/>
              </w:rPr>
              <w:t>KS1 -5)</w:t>
            </w:r>
            <w:r w:rsidR="000F0AB4">
              <w:rPr>
                <w:color w:val="000000"/>
                <w:sz w:val="22"/>
                <w:szCs w:val="22"/>
              </w:rPr>
              <w:t xml:space="preserve"> updated 2020</w:t>
            </w:r>
            <w:r w:rsidRPr="00DA7699">
              <w:rPr>
                <w:color w:val="000000"/>
                <w:sz w:val="22"/>
                <w:szCs w:val="22"/>
              </w:rPr>
              <w:t>.</w:t>
            </w:r>
            <w:r w:rsidR="000F0AB4">
              <w:rPr>
                <w:color w:val="000000"/>
                <w:sz w:val="22"/>
                <w:szCs w:val="22"/>
              </w:rPr>
              <w:t xml:space="preserve">                      </w:t>
            </w:r>
            <w:r w:rsidRPr="00DA7699">
              <w:rPr>
                <w:color w:val="000000"/>
                <w:sz w:val="22"/>
                <w:szCs w:val="22"/>
              </w:rPr>
              <w:t xml:space="preserve">This document identifies the key concepts, skills and attributes that should be taught through PSHE education to enable children and young people to live physically and emotionally healthy lives. </w:t>
            </w:r>
          </w:p>
        </w:tc>
        <w:tc>
          <w:tcPr>
            <w:tcW w:w="7578" w:type="dxa"/>
          </w:tcPr>
          <w:p w14:paraId="4CDD2ACE" w14:textId="775745A0" w:rsidR="00291E83" w:rsidRPr="00DA7699" w:rsidRDefault="009B4EB4" w:rsidP="002279FD">
            <w:pPr>
              <w:widowControl w:val="0"/>
              <w:autoSpaceDE w:val="0"/>
              <w:autoSpaceDN w:val="0"/>
              <w:adjustRightInd w:val="0"/>
              <w:spacing w:after="240"/>
              <w:rPr>
                <w:color w:val="0000FF"/>
                <w:sz w:val="22"/>
                <w:szCs w:val="22"/>
              </w:rPr>
            </w:pPr>
            <w:hyperlink r:id="rId28" w:history="1">
              <w:r w:rsidR="00291E83" w:rsidRPr="00DA7699">
                <w:rPr>
                  <w:rStyle w:val="Hyperlink"/>
                  <w:sz w:val="22"/>
                  <w:szCs w:val="22"/>
                </w:rPr>
                <w:t>Programme of Study - PSHE Association</w:t>
              </w:r>
            </w:hyperlink>
          </w:p>
        </w:tc>
      </w:tr>
      <w:tr w:rsidR="00291E83" w:rsidRPr="00DA7699" w14:paraId="29AB770D" w14:textId="77777777" w:rsidTr="00AE729B">
        <w:tc>
          <w:tcPr>
            <w:tcW w:w="7362" w:type="dxa"/>
          </w:tcPr>
          <w:p w14:paraId="41165A46" w14:textId="5B317CCF" w:rsidR="00973BF6" w:rsidRPr="00DA7699" w:rsidRDefault="00291E83" w:rsidP="00AE729B">
            <w:pPr>
              <w:widowControl w:val="0"/>
              <w:autoSpaceDE w:val="0"/>
              <w:autoSpaceDN w:val="0"/>
              <w:adjustRightInd w:val="0"/>
              <w:spacing w:after="240" w:line="360" w:lineRule="atLeast"/>
              <w:rPr>
                <w:color w:val="000000"/>
                <w:sz w:val="22"/>
                <w:szCs w:val="22"/>
              </w:rPr>
            </w:pPr>
            <w:r w:rsidRPr="00DA7699">
              <w:rPr>
                <w:b/>
                <w:bCs/>
                <w:color w:val="000000"/>
                <w:sz w:val="22"/>
                <w:szCs w:val="22"/>
              </w:rPr>
              <w:lastRenderedPageBreak/>
              <w:t>PSHE guidance and lessons plans for Primary and Secondary schools on preparing to teach about mental health and emotional wellbeing</w:t>
            </w:r>
            <w:r w:rsidRPr="00DA7699">
              <w:rPr>
                <w:color w:val="000000"/>
                <w:sz w:val="22"/>
                <w:szCs w:val="22"/>
              </w:rPr>
              <w:t xml:space="preserve">. Topics including teaching children how to describe emotions, talk about anxiety and worries, and develop coping strategies. Lessons aimed at key stages 3 and 4 also cover eating disorders, self-harm and depression and anxiety. </w:t>
            </w:r>
            <w:r w:rsidR="002F1F12" w:rsidRPr="002F1F12">
              <w:rPr>
                <w:color w:val="000000"/>
                <w:sz w:val="22"/>
                <w:szCs w:val="22"/>
              </w:rPr>
              <w:t>https://pshe-association.org.uk/guidance/ks1-4/mental-health-guidance</w:t>
            </w:r>
          </w:p>
        </w:tc>
        <w:tc>
          <w:tcPr>
            <w:tcW w:w="7578" w:type="dxa"/>
          </w:tcPr>
          <w:p w14:paraId="0ADEC2C1" w14:textId="07F66F19" w:rsidR="00291E83" w:rsidRPr="002F1F12" w:rsidRDefault="009B4EB4" w:rsidP="002F1F12">
            <w:pPr>
              <w:tabs>
                <w:tab w:val="left" w:pos="535"/>
              </w:tabs>
              <w:rPr>
                <w:sz w:val="22"/>
                <w:szCs w:val="22"/>
              </w:rPr>
            </w:pPr>
            <w:hyperlink r:id="rId29" w:history="1">
              <w:r w:rsidR="002F1F12" w:rsidRPr="002F1F12">
                <w:rPr>
                  <w:rStyle w:val="Hyperlink"/>
                  <w:sz w:val="22"/>
                  <w:szCs w:val="22"/>
                </w:rPr>
                <w:t>Guidance on teaching mental health</w:t>
              </w:r>
            </w:hyperlink>
          </w:p>
        </w:tc>
      </w:tr>
      <w:tr w:rsidR="00291E83" w:rsidRPr="00DA7699" w14:paraId="10FEAC58" w14:textId="77777777" w:rsidTr="00AE729B">
        <w:tc>
          <w:tcPr>
            <w:tcW w:w="7362" w:type="dxa"/>
          </w:tcPr>
          <w:p w14:paraId="4E397852" w14:textId="1FA43FF6" w:rsidR="00291E83" w:rsidRPr="00DA7699" w:rsidRDefault="00291E83" w:rsidP="00AE729B">
            <w:pPr>
              <w:widowControl w:val="0"/>
              <w:autoSpaceDE w:val="0"/>
              <w:autoSpaceDN w:val="0"/>
              <w:adjustRightInd w:val="0"/>
              <w:spacing w:after="240" w:line="360" w:lineRule="atLeast"/>
              <w:rPr>
                <w:color w:val="000000"/>
                <w:sz w:val="22"/>
                <w:szCs w:val="22"/>
              </w:rPr>
            </w:pPr>
            <w:r w:rsidRPr="00DA7699">
              <w:rPr>
                <w:b/>
                <w:bCs/>
                <w:color w:val="000000"/>
                <w:sz w:val="22"/>
                <w:szCs w:val="22"/>
              </w:rPr>
              <w:t xml:space="preserve">Mentally Health Schools website </w:t>
            </w:r>
            <w:r w:rsidRPr="00DA7699">
              <w:rPr>
                <w:color w:val="000000"/>
                <w:sz w:val="22"/>
                <w:szCs w:val="22"/>
              </w:rPr>
              <w:t xml:space="preserve">brings together quality-assured information, advice and resources to help primary schools understand and promote children’s mental health and wellbeing. Our aim is to increase staff awareness, knowledge and confidence to help you support your pupils. </w:t>
            </w:r>
          </w:p>
        </w:tc>
        <w:tc>
          <w:tcPr>
            <w:tcW w:w="7578" w:type="dxa"/>
          </w:tcPr>
          <w:p w14:paraId="0DC9C7B2" w14:textId="5686D604" w:rsidR="00291E83" w:rsidRPr="00DA7699" w:rsidRDefault="009B4EB4" w:rsidP="00FA6FAD">
            <w:pPr>
              <w:widowControl w:val="0"/>
              <w:autoSpaceDE w:val="0"/>
              <w:autoSpaceDN w:val="0"/>
              <w:adjustRightInd w:val="0"/>
              <w:spacing w:after="240" w:line="360" w:lineRule="atLeast"/>
              <w:rPr>
                <w:color w:val="0000FF"/>
                <w:sz w:val="22"/>
                <w:szCs w:val="22"/>
              </w:rPr>
            </w:pPr>
            <w:hyperlink r:id="rId30" w:history="1">
              <w:r w:rsidR="00291E83" w:rsidRPr="00DA7699">
                <w:rPr>
                  <w:rStyle w:val="Hyperlink"/>
                  <w:sz w:val="22"/>
                  <w:szCs w:val="22"/>
                </w:rPr>
                <w:t>Mentally Health Schools - Primary Resources</w:t>
              </w:r>
            </w:hyperlink>
          </w:p>
        </w:tc>
      </w:tr>
      <w:tr w:rsidR="00291E83" w:rsidRPr="00DA7699" w14:paraId="0F552C7B" w14:textId="77777777" w:rsidTr="00AE729B">
        <w:tc>
          <w:tcPr>
            <w:tcW w:w="7362" w:type="dxa"/>
          </w:tcPr>
          <w:p w14:paraId="3A79C697" w14:textId="77777777" w:rsidR="00291E83" w:rsidRPr="00DA7699" w:rsidRDefault="00291E83" w:rsidP="00183241">
            <w:pPr>
              <w:widowControl w:val="0"/>
              <w:autoSpaceDE w:val="0"/>
              <w:autoSpaceDN w:val="0"/>
              <w:adjustRightInd w:val="0"/>
              <w:spacing w:after="240" w:line="360" w:lineRule="atLeast"/>
              <w:rPr>
                <w:color w:val="000000"/>
                <w:sz w:val="22"/>
                <w:szCs w:val="22"/>
              </w:rPr>
            </w:pPr>
            <w:r w:rsidRPr="00DA7699">
              <w:rPr>
                <w:b/>
                <w:bCs/>
                <w:color w:val="000000"/>
                <w:sz w:val="22"/>
                <w:szCs w:val="22"/>
              </w:rPr>
              <w:t xml:space="preserve">Talking Mental Health Toolkit (Primary) </w:t>
            </w:r>
          </w:p>
          <w:p w14:paraId="6CC4573C" w14:textId="1CB32E8E" w:rsidR="00291E83" w:rsidRPr="00DA7699" w:rsidRDefault="00291E83" w:rsidP="00183241">
            <w:pPr>
              <w:widowControl w:val="0"/>
              <w:autoSpaceDE w:val="0"/>
              <w:autoSpaceDN w:val="0"/>
              <w:adjustRightInd w:val="0"/>
              <w:spacing w:after="240" w:line="360" w:lineRule="atLeast"/>
              <w:rPr>
                <w:color w:val="000000"/>
                <w:sz w:val="22"/>
                <w:szCs w:val="22"/>
              </w:rPr>
            </w:pPr>
            <w:r w:rsidRPr="00DA7699">
              <w:rPr>
                <w:color w:val="000000"/>
                <w:sz w:val="22"/>
                <w:szCs w:val="22"/>
              </w:rPr>
              <w:t xml:space="preserve">This "Talking Mental Health" animation aimed at primary school pupils, was developed in collaboration with children. It includes a Teacher Toolkit for school staff to use alongside the animation including: </w:t>
            </w:r>
          </w:p>
          <w:p w14:paraId="297AF5B3" w14:textId="77777777" w:rsidR="00291E83" w:rsidRPr="00DA7699" w:rsidRDefault="00291E83" w:rsidP="00EF622A">
            <w:pPr>
              <w:pStyle w:val="ListParagraph"/>
              <w:widowControl w:val="0"/>
              <w:numPr>
                <w:ilvl w:val="0"/>
                <w:numId w:val="3"/>
              </w:numPr>
              <w:tabs>
                <w:tab w:val="left" w:pos="220"/>
                <w:tab w:val="left" w:pos="720"/>
              </w:tabs>
              <w:autoSpaceDE w:val="0"/>
              <w:autoSpaceDN w:val="0"/>
              <w:adjustRightInd w:val="0"/>
              <w:spacing w:after="120"/>
              <w:rPr>
                <w:color w:val="000000"/>
                <w:sz w:val="22"/>
                <w:szCs w:val="22"/>
              </w:rPr>
            </w:pPr>
            <w:r w:rsidRPr="00DA7699">
              <w:rPr>
                <w:color w:val="000000"/>
                <w:sz w:val="22"/>
                <w:szCs w:val="22"/>
              </w:rPr>
              <w:t xml:space="preserve">A lesson plan </w:t>
            </w:r>
            <w:r w:rsidRPr="00DA7699">
              <w:rPr>
                <w:rFonts w:ascii="MS Mincho" w:eastAsia="MS Mincho" w:hAnsi="MS Mincho" w:cs="MS Mincho"/>
                <w:color w:val="000000"/>
                <w:sz w:val="22"/>
                <w:szCs w:val="22"/>
              </w:rPr>
              <w:t> </w:t>
            </w:r>
          </w:p>
          <w:p w14:paraId="25731010" w14:textId="77777777" w:rsidR="00291E83" w:rsidRPr="00DA7699" w:rsidRDefault="00291E83" w:rsidP="00EF622A">
            <w:pPr>
              <w:pStyle w:val="ListParagraph"/>
              <w:widowControl w:val="0"/>
              <w:numPr>
                <w:ilvl w:val="0"/>
                <w:numId w:val="3"/>
              </w:numPr>
              <w:tabs>
                <w:tab w:val="left" w:pos="220"/>
                <w:tab w:val="left" w:pos="720"/>
              </w:tabs>
              <w:autoSpaceDE w:val="0"/>
              <w:autoSpaceDN w:val="0"/>
              <w:adjustRightInd w:val="0"/>
              <w:spacing w:after="120"/>
              <w:rPr>
                <w:color w:val="000000"/>
                <w:sz w:val="22"/>
                <w:szCs w:val="22"/>
              </w:rPr>
            </w:pPr>
            <w:r w:rsidRPr="00DA7699">
              <w:rPr>
                <w:color w:val="000000"/>
                <w:sz w:val="22"/>
                <w:szCs w:val="22"/>
              </w:rPr>
              <w:t xml:space="preserve">An Assembly PowerPoint </w:t>
            </w:r>
            <w:r w:rsidRPr="00DA7699">
              <w:rPr>
                <w:rFonts w:ascii="MS Mincho" w:eastAsia="MS Mincho" w:hAnsi="MS Mincho" w:cs="MS Mincho"/>
                <w:color w:val="000000"/>
                <w:sz w:val="22"/>
                <w:szCs w:val="22"/>
              </w:rPr>
              <w:t> </w:t>
            </w:r>
          </w:p>
          <w:p w14:paraId="50A465B7" w14:textId="77777777" w:rsidR="00291E83" w:rsidRPr="00DA7699" w:rsidRDefault="00291E83" w:rsidP="00EF622A">
            <w:pPr>
              <w:pStyle w:val="ListParagraph"/>
              <w:widowControl w:val="0"/>
              <w:numPr>
                <w:ilvl w:val="0"/>
                <w:numId w:val="3"/>
              </w:numPr>
              <w:tabs>
                <w:tab w:val="left" w:pos="220"/>
                <w:tab w:val="left" w:pos="720"/>
              </w:tabs>
              <w:autoSpaceDE w:val="0"/>
              <w:autoSpaceDN w:val="0"/>
              <w:adjustRightInd w:val="0"/>
              <w:spacing w:after="120"/>
              <w:rPr>
                <w:color w:val="000000"/>
                <w:sz w:val="22"/>
                <w:szCs w:val="22"/>
              </w:rPr>
            </w:pPr>
            <w:r w:rsidRPr="00DA7699">
              <w:rPr>
                <w:color w:val="000000"/>
                <w:sz w:val="22"/>
                <w:szCs w:val="22"/>
              </w:rPr>
              <w:t xml:space="preserve">An accompanying Assembly Plan </w:t>
            </w:r>
            <w:r w:rsidRPr="00DA7699">
              <w:rPr>
                <w:rFonts w:ascii="MS Mincho" w:eastAsia="MS Mincho" w:hAnsi="MS Mincho" w:cs="MS Mincho"/>
                <w:color w:val="000000"/>
                <w:sz w:val="22"/>
                <w:szCs w:val="22"/>
              </w:rPr>
              <w:t> </w:t>
            </w:r>
          </w:p>
          <w:p w14:paraId="3C0BBED5" w14:textId="77777777" w:rsidR="00291E83" w:rsidRPr="00DA7699" w:rsidRDefault="00291E83" w:rsidP="00EF622A">
            <w:pPr>
              <w:pStyle w:val="ListParagraph"/>
              <w:widowControl w:val="0"/>
              <w:numPr>
                <w:ilvl w:val="0"/>
                <w:numId w:val="3"/>
              </w:numPr>
              <w:tabs>
                <w:tab w:val="left" w:pos="220"/>
                <w:tab w:val="left" w:pos="720"/>
              </w:tabs>
              <w:autoSpaceDE w:val="0"/>
              <w:autoSpaceDN w:val="0"/>
              <w:adjustRightInd w:val="0"/>
              <w:spacing w:after="120"/>
              <w:rPr>
                <w:color w:val="000000"/>
                <w:sz w:val="22"/>
                <w:szCs w:val="22"/>
              </w:rPr>
            </w:pPr>
            <w:r w:rsidRPr="00DA7699">
              <w:rPr>
                <w:color w:val="000000"/>
                <w:sz w:val="22"/>
                <w:szCs w:val="22"/>
              </w:rPr>
              <w:t xml:space="preserve">Tips for talking for parents and carers booklet </w:t>
            </w:r>
            <w:r w:rsidRPr="00DA7699">
              <w:rPr>
                <w:rFonts w:ascii="MS Mincho" w:eastAsia="MS Mincho" w:hAnsi="MS Mincho" w:cs="MS Mincho"/>
                <w:color w:val="000000"/>
                <w:sz w:val="22"/>
                <w:szCs w:val="22"/>
              </w:rPr>
              <w:t> </w:t>
            </w:r>
          </w:p>
          <w:p w14:paraId="1D902D00" w14:textId="2EA12EDA" w:rsidR="00291E83" w:rsidRPr="00DA7699" w:rsidRDefault="00291E83" w:rsidP="0077118B">
            <w:pPr>
              <w:pStyle w:val="ListParagraph"/>
              <w:widowControl w:val="0"/>
              <w:numPr>
                <w:ilvl w:val="0"/>
                <w:numId w:val="3"/>
              </w:numPr>
              <w:tabs>
                <w:tab w:val="left" w:pos="220"/>
                <w:tab w:val="left" w:pos="720"/>
              </w:tabs>
              <w:autoSpaceDE w:val="0"/>
              <w:autoSpaceDN w:val="0"/>
              <w:adjustRightInd w:val="0"/>
              <w:spacing w:after="120"/>
              <w:rPr>
                <w:color w:val="000000"/>
                <w:sz w:val="22"/>
                <w:szCs w:val="22"/>
              </w:rPr>
            </w:pPr>
            <w:r w:rsidRPr="00DA7699">
              <w:rPr>
                <w:color w:val="000000"/>
                <w:sz w:val="22"/>
                <w:szCs w:val="22"/>
              </w:rPr>
              <w:t>Various resources and classroom exercises</w:t>
            </w:r>
          </w:p>
        </w:tc>
        <w:tc>
          <w:tcPr>
            <w:tcW w:w="7578" w:type="dxa"/>
          </w:tcPr>
          <w:p w14:paraId="5DB375EA" w14:textId="05527B9D" w:rsidR="00DB4FCD" w:rsidRDefault="009B4EB4" w:rsidP="00183241">
            <w:pPr>
              <w:widowControl w:val="0"/>
              <w:autoSpaceDE w:val="0"/>
              <w:autoSpaceDN w:val="0"/>
              <w:adjustRightInd w:val="0"/>
              <w:spacing w:after="240" w:line="360" w:lineRule="atLeast"/>
              <w:rPr>
                <w:rStyle w:val="Hyperlink"/>
                <w:sz w:val="22"/>
                <w:szCs w:val="22"/>
              </w:rPr>
            </w:pPr>
            <w:hyperlink r:id="rId31" w:history="1">
              <w:r w:rsidR="00DB4FCD" w:rsidRPr="00DB4FCD">
                <w:rPr>
                  <w:rStyle w:val="Hyperlink"/>
                  <w:sz w:val="22"/>
                  <w:szCs w:val="22"/>
                </w:rPr>
                <w:t>Talking Mental Health Toolkit</w:t>
              </w:r>
            </w:hyperlink>
          </w:p>
          <w:p w14:paraId="3F1B2487" w14:textId="7CFDE250" w:rsidR="00DB4FCD" w:rsidRPr="00DA7699" w:rsidRDefault="00DB4FCD" w:rsidP="00183241">
            <w:pPr>
              <w:widowControl w:val="0"/>
              <w:autoSpaceDE w:val="0"/>
              <w:autoSpaceDN w:val="0"/>
              <w:adjustRightInd w:val="0"/>
              <w:spacing w:after="240" w:line="360" w:lineRule="atLeast"/>
              <w:rPr>
                <w:color w:val="0000FF"/>
                <w:sz w:val="22"/>
                <w:szCs w:val="22"/>
              </w:rPr>
            </w:pPr>
          </w:p>
        </w:tc>
      </w:tr>
      <w:tr w:rsidR="00291E83" w:rsidRPr="00DA7699" w14:paraId="75DEBDE4" w14:textId="77777777" w:rsidTr="00AE729B">
        <w:tc>
          <w:tcPr>
            <w:tcW w:w="7362" w:type="dxa"/>
          </w:tcPr>
          <w:p w14:paraId="2DEF3DF1" w14:textId="77777777" w:rsidR="000F0AB4" w:rsidRDefault="00291E83" w:rsidP="000F0AB4">
            <w:pPr>
              <w:widowControl w:val="0"/>
              <w:numPr>
                <w:ilvl w:val="0"/>
                <w:numId w:val="1"/>
              </w:numPr>
              <w:tabs>
                <w:tab w:val="left" w:pos="220"/>
                <w:tab w:val="left" w:pos="720"/>
              </w:tabs>
              <w:autoSpaceDE w:val="0"/>
              <w:autoSpaceDN w:val="0"/>
              <w:adjustRightInd w:val="0"/>
              <w:spacing w:after="240" w:line="340" w:lineRule="atLeast"/>
              <w:ind w:hanging="720"/>
              <w:jc w:val="both"/>
              <w:rPr>
                <w:color w:val="000000"/>
                <w:sz w:val="22"/>
                <w:szCs w:val="22"/>
              </w:rPr>
            </w:pPr>
            <w:r w:rsidRPr="00DA7699">
              <w:rPr>
                <w:b/>
                <w:bCs/>
                <w:color w:val="000000"/>
                <w:sz w:val="22"/>
                <w:szCs w:val="22"/>
              </w:rPr>
              <w:t xml:space="preserve">Social and Emotional Aspects of Learning (SEAL) </w:t>
            </w:r>
            <w:r w:rsidR="000F0AB4">
              <w:rPr>
                <w:color w:val="000000"/>
                <w:sz w:val="22"/>
                <w:szCs w:val="22"/>
              </w:rPr>
              <w:t xml:space="preserve">                                                </w:t>
            </w:r>
          </w:p>
          <w:p w14:paraId="433F5953" w14:textId="60E1B053" w:rsidR="00291E83" w:rsidRPr="000F0AB4" w:rsidRDefault="00291E83" w:rsidP="000F0AB4">
            <w:pPr>
              <w:widowControl w:val="0"/>
              <w:numPr>
                <w:ilvl w:val="0"/>
                <w:numId w:val="1"/>
              </w:numPr>
              <w:tabs>
                <w:tab w:val="left" w:pos="220"/>
                <w:tab w:val="left" w:pos="720"/>
              </w:tabs>
              <w:autoSpaceDE w:val="0"/>
              <w:autoSpaceDN w:val="0"/>
              <w:adjustRightInd w:val="0"/>
              <w:spacing w:after="240" w:line="340" w:lineRule="atLeast"/>
              <w:ind w:hanging="720"/>
              <w:jc w:val="both"/>
              <w:rPr>
                <w:color w:val="000000"/>
                <w:sz w:val="22"/>
                <w:szCs w:val="22"/>
              </w:rPr>
            </w:pPr>
            <w:r w:rsidRPr="000F0AB4">
              <w:rPr>
                <w:color w:val="000000"/>
                <w:sz w:val="22"/>
                <w:szCs w:val="22"/>
              </w:rPr>
              <w:lastRenderedPageBreak/>
              <w:t xml:space="preserve">This </w:t>
            </w:r>
            <w:r w:rsidR="000F0AB4">
              <w:rPr>
                <w:color w:val="000000"/>
                <w:sz w:val="22"/>
                <w:szCs w:val="22"/>
              </w:rPr>
              <w:t>is a curriculum resource for</w:t>
            </w:r>
            <w:r w:rsidRPr="000F0AB4">
              <w:rPr>
                <w:color w:val="000000"/>
                <w:sz w:val="22"/>
                <w:szCs w:val="22"/>
              </w:rPr>
              <w:t xml:space="preserve"> primary schools </w:t>
            </w:r>
            <w:r w:rsidR="000F0AB4">
              <w:rPr>
                <w:color w:val="000000"/>
                <w:sz w:val="22"/>
                <w:szCs w:val="22"/>
              </w:rPr>
              <w:t>and secondary schools</w:t>
            </w:r>
          </w:p>
          <w:p w14:paraId="68AE0241" w14:textId="766AFE4E" w:rsidR="00291E83" w:rsidRPr="00DA7699" w:rsidRDefault="00291E83" w:rsidP="0077118B">
            <w:pPr>
              <w:widowControl w:val="0"/>
              <w:numPr>
                <w:ilvl w:val="0"/>
                <w:numId w:val="1"/>
              </w:numPr>
              <w:tabs>
                <w:tab w:val="left" w:pos="220"/>
                <w:tab w:val="left" w:pos="720"/>
              </w:tabs>
              <w:autoSpaceDE w:val="0"/>
              <w:autoSpaceDN w:val="0"/>
              <w:adjustRightInd w:val="0"/>
              <w:spacing w:after="240" w:line="340" w:lineRule="atLeast"/>
              <w:ind w:hanging="720"/>
              <w:rPr>
                <w:color w:val="000000"/>
                <w:sz w:val="22"/>
                <w:szCs w:val="22"/>
              </w:rPr>
            </w:pPr>
            <w:r w:rsidRPr="00DA7699">
              <w:rPr>
                <w:b/>
                <w:bCs/>
                <w:color w:val="000000"/>
                <w:sz w:val="22"/>
                <w:szCs w:val="22"/>
              </w:rPr>
              <w:t xml:space="preserve">Social and Emotional Aspects of development (SEAD) </w:t>
            </w:r>
            <w:r w:rsidRPr="00DA7699">
              <w:rPr>
                <w:color w:val="000000"/>
                <w:sz w:val="22"/>
                <w:szCs w:val="22"/>
              </w:rPr>
              <w:t xml:space="preserve">Guidance for practitioners working in the EYFS-foundation years. This programme helps support children in early years develop social and emotional skills. These are the building blocks to learning, behaviour, wellbeing and attendance. </w:t>
            </w:r>
            <w:r w:rsidRPr="00DA7699">
              <w:rPr>
                <w:rFonts w:ascii="MS Mincho" w:eastAsia="MS Mincho" w:hAnsi="MS Mincho" w:cs="MS Mincho"/>
                <w:color w:val="000000"/>
                <w:sz w:val="22"/>
                <w:szCs w:val="22"/>
              </w:rPr>
              <w:t> </w:t>
            </w:r>
          </w:p>
        </w:tc>
        <w:tc>
          <w:tcPr>
            <w:tcW w:w="7578" w:type="dxa"/>
          </w:tcPr>
          <w:p w14:paraId="5F4DDF19" w14:textId="77777777" w:rsidR="00291E83" w:rsidRPr="00DA7699" w:rsidRDefault="009B4EB4" w:rsidP="00183241">
            <w:pPr>
              <w:widowControl w:val="0"/>
              <w:autoSpaceDE w:val="0"/>
              <w:autoSpaceDN w:val="0"/>
              <w:adjustRightInd w:val="0"/>
              <w:spacing w:after="240" w:line="360" w:lineRule="atLeast"/>
              <w:rPr>
                <w:color w:val="0000FF"/>
                <w:sz w:val="22"/>
                <w:szCs w:val="22"/>
              </w:rPr>
            </w:pPr>
            <w:hyperlink r:id="rId32" w:history="1">
              <w:r w:rsidR="00291E83" w:rsidRPr="00DA7699">
                <w:rPr>
                  <w:rStyle w:val="Hyperlink"/>
                  <w:sz w:val="22"/>
                  <w:szCs w:val="22"/>
                </w:rPr>
                <w:t>SEAL Resources</w:t>
              </w:r>
            </w:hyperlink>
          </w:p>
          <w:p w14:paraId="1BE183A3" w14:textId="77777777" w:rsidR="00291E83" w:rsidRPr="00DA7699" w:rsidRDefault="00291E83" w:rsidP="00183241">
            <w:pPr>
              <w:widowControl w:val="0"/>
              <w:autoSpaceDE w:val="0"/>
              <w:autoSpaceDN w:val="0"/>
              <w:adjustRightInd w:val="0"/>
              <w:spacing w:after="240" w:line="360" w:lineRule="atLeast"/>
              <w:rPr>
                <w:color w:val="0000FF"/>
                <w:sz w:val="22"/>
                <w:szCs w:val="22"/>
              </w:rPr>
            </w:pPr>
          </w:p>
          <w:p w14:paraId="769965AE" w14:textId="1518EDC1" w:rsidR="00291E83" w:rsidRPr="00DA7699" w:rsidRDefault="009B4EB4" w:rsidP="00183241">
            <w:pPr>
              <w:widowControl w:val="0"/>
              <w:autoSpaceDE w:val="0"/>
              <w:autoSpaceDN w:val="0"/>
              <w:adjustRightInd w:val="0"/>
              <w:spacing w:after="240" w:line="360" w:lineRule="atLeast"/>
              <w:rPr>
                <w:color w:val="0000FF"/>
                <w:sz w:val="22"/>
                <w:szCs w:val="22"/>
              </w:rPr>
            </w:pPr>
            <w:hyperlink r:id="rId33" w:history="1">
              <w:r w:rsidR="00291E83" w:rsidRPr="00DA7699">
                <w:rPr>
                  <w:rStyle w:val="Hyperlink"/>
                  <w:sz w:val="22"/>
                  <w:szCs w:val="22"/>
                </w:rPr>
                <w:t>SEAD Resources</w:t>
              </w:r>
            </w:hyperlink>
          </w:p>
        </w:tc>
      </w:tr>
      <w:tr w:rsidR="00291E83" w:rsidRPr="00DA7699" w14:paraId="64290406" w14:textId="77777777" w:rsidTr="00AE729B">
        <w:tc>
          <w:tcPr>
            <w:tcW w:w="7362" w:type="dxa"/>
          </w:tcPr>
          <w:p w14:paraId="6A7D9FA6" w14:textId="7E2FE1CC" w:rsidR="00291E83" w:rsidRPr="00DA7699" w:rsidRDefault="00291E83" w:rsidP="008F5C3D">
            <w:pPr>
              <w:widowControl w:val="0"/>
              <w:autoSpaceDE w:val="0"/>
              <w:autoSpaceDN w:val="0"/>
              <w:adjustRightInd w:val="0"/>
              <w:spacing w:after="240" w:line="360" w:lineRule="atLeast"/>
              <w:rPr>
                <w:color w:val="000000"/>
                <w:sz w:val="22"/>
                <w:szCs w:val="22"/>
              </w:rPr>
            </w:pPr>
            <w:r w:rsidRPr="00DA7699">
              <w:rPr>
                <w:b/>
                <w:bCs/>
                <w:color w:val="000000"/>
                <w:sz w:val="22"/>
                <w:szCs w:val="22"/>
              </w:rPr>
              <w:lastRenderedPageBreak/>
              <w:t xml:space="preserve">We All Have Mental Health: Animation &amp; Teacher Toolkit (Secondary) </w:t>
            </w:r>
          </w:p>
          <w:p w14:paraId="7062A587" w14:textId="77777777" w:rsidR="00291E83" w:rsidRPr="00DA7699" w:rsidRDefault="00291E83" w:rsidP="008F5C3D">
            <w:pPr>
              <w:widowControl w:val="0"/>
              <w:autoSpaceDE w:val="0"/>
              <w:autoSpaceDN w:val="0"/>
              <w:adjustRightInd w:val="0"/>
              <w:spacing w:after="120"/>
              <w:rPr>
                <w:color w:val="000000"/>
                <w:sz w:val="22"/>
                <w:szCs w:val="22"/>
              </w:rPr>
            </w:pPr>
            <w:r w:rsidRPr="00DA7699">
              <w:rPr>
                <w:color w:val="000000"/>
                <w:sz w:val="22"/>
                <w:szCs w:val="22"/>
              </w:rPr>
              <w:t xml:space="preserve">Animation and materials aimed at Key stage 3 secondary school pupils (Years 7 - 9) and developed in collaboration with young people, teachers and mental health experts. The animation aims to give young people of this age: </w:t>
            </w:r>
          </w:p>
          <w:p w14:paraId="10A06735" w14:textId="77777777" w:rsidR="00291E83" w:rsidRPr="00DA7699" w:rsidRDefault="00291E83" w:rsidP="008F5C3D">
            <w:pPr>
              <w:pStyle w:val="ListParagraph"/>
              <w:widowControl w:val="0"/>
              <w:numPr>
                <w:ilvl w:val="0"/>
                <w:numId w:val="2"/>
              </w:numPr>
              <w:tabs>
                <w:tab w:val="left" w:pos="220"/>
                <w:tab w:val="left" w:pos="720"/>
              </w:tabs>
              <w:autoSpaceDE w:val="0"/>
              <w:autoSpaceDN w:val="0"/>
              <w:adjustRightInd w:val="0"/>
              <w:spacing w:after="120"/>
              <w:rPr>
                <w:color w:val="000000"/>
                <w:sz w:val="22"/>
                <w:szCs w:val="22"/>
              </w:rPr>
            </w:pPr>
            <w:r w:rsidRPr="00DA7699">
              <w:rPr>
                <w:color w:val="000000"/>
                <w:sz w:val="22"/>
                <w:szCs w:val="22"/>
              </w:rPr>
              <w:t>Consistent and accessible language to talk about mental health</w:t>
            </w:r>
          </w:p>
          <w:p w14:paraId="182B27E8" w14:textId="77777777" w:rsidR="00291E83" w:rsidRPr="00DA7699" w:rsidRDefault="00291E83" w:rsidP="008F5C3D">
            <w:pPr>
              <w:pStyle w:val="ListParagraph"/>
              <w:widowControl w:val="0"/>
              <w:numPr>
                <w:ilvl w:val="0"/>
                <w:numId w:val="2"/>
              </w:numPr>
              <w:tabs>
                <w:tab w:val="left" w:pos="220"/>
                <w:tab w:val="left" w:pos="720"/>
              </w:tabs>
              <w:autoSpaceDE w:val="0"/>
              <w:autoSpaceDN w:val="0"/>
              <w:adjustRightInd w:val="0"/>
              <w:spacing w:after="120"/>
              <w:rPr>
                <w:color w:val="000000"/>
                <w:sz w:val="22"/>
                <w:szCs w:val="22"/>
              </w:rPr>
            </w:pPr>
            <w:r w:rsidRPr="00DA7699">
              <w:rPr>
                <w:color w:val="000000"/>
                <w:sz w:val="22"/>
                <w:szCs w:val="22"/>
              </w:rPr>
              <w:t xml:space="preserve">A better understanding of mental health self-care </w:t>
            </w:r>
            <w:r w:rsidRPr="00DA7699">
              <w:rPr>
                <w:rFonts w:ascii="MS Mincho" w:eastAsia="MS Mincho" w:hAnsi="MS Mincho" w:cs="MS Mincho"/>
                <w:color w:val="000000"/>
                <w:sz w:val="22"/>
                <w:szCs w:val="22"/>
              </w:rPr>
              <w:t> </w:t>
            </w:r>
          </w:p>
          <w:p w14:paraId="208FC61C" w14:textId="4AA6B8C9" w:rsidR="00291E83" w:rsidRPr="00DA7699" w:rsidRDefault="00291E83" w:rsidP="008F5C3D">
            <w:pPr>
              <w:pStyle w:val="ListParagraph"/>
              <w:widowControl w:val="0"/>
              <w:numPr>
                <w:ilvl w:val="0"/>
                <w:numId w:val="2"/>
              </w:numPr>
              <w:tabs>
                <w:tab w:val="left" w:pos="220"/>
                <w:tab w:val="left" w:pos="720"/>
              </w:tabs>
              <w:autoSpaceDE w:val="0"/>
              <w:autoSpaceDN w:val="0"/>
              <w:adjustRightInd w:val="0"/>
              <w:spacing w:after="120"/>
              <w:rPr>
                <w:color w:val="000000"/>
                <w:sz w:val="22"/>
                <w:szCs w:val="22"/>
              </w:rPr>
            </w:pPr>
            <w:r w:rsidRPr="00DA7699">
              <w:rPr>
                <w:color w:val="000000"/>
                <w:sz w:val="22"/>
                <w:szCs w:val="22"/>
              </w:rPr>
              <w:t>To know who to ask for support when it is needed</w:t>
            </w:r>
          </w:p>
        </w:tc>
        <w:tc>
          <w:tcPr>
            <w:tcW w:w="7578" w:type="dxa"/>
          </w:tcPr>
          <w:p w14:paraId="5406D05A" w14:textId="62DC5752" w:rsidR="00804F81" w:rsidRDefault="009B4EB4" w:rsidP="00A04B8E">
            <w:pPr>
              <w:widowControl w:val="0"/>
              <w:autoSpaceDE w:val="0"/>
              <w:autoSpaceDN w:val="0"/>
              <w:adjustRightInd w:val="0"/>
              <w:spacing w:after="240" w:line="360" w:lineRule="atLeast"/>
              <w:rPr>
                <w:rStyle w:val="Hyperlink"/>
                <w:sz w:val="22"/>
                <w:szCs w:val="22"/>
              </w:rPr>
            </w:pPr>
            <w:hyperlink r:id="rId34" w:history="1">
              <w:r w:rsidR="00804F81">
                <w:rPr>
                  <w:rStyle w:val="Hyperlink"/>
                  <w:sz w:val="22"/>
                  <w:szCs w:val="22"/>
                </w:rPr>
                <w:t>We all have Mental Health Toolkit - secondary</w:t>
              </w:r>
            </w:hyperlink>
          </w:p>
          <w:p w14:paraId="46AFDFC9" w14:textId="7489B3E7" w:rsidR="00804F81" w:rsidRPr="00DA7699" w:rsidRDefault="00804F81" w:rsidP="00A04B8E">
            <w:pPr>
              <w:widowControl w:val="0"/>
              <w:autoSpaceDE w:val="0"/>
              <w:autoSpaceDN w:val="0"/>
              <w:adjustRightInd w:val="0"/>
              <w:spacing w:after="240" w:line="360" w:lineRule="atLeast"/>
              <w:rPr>
                <w:color w:val="0000FF"/>
                <w:sz w:val="22"/>
                <w:szCs w:val="22"/>
              </w:rPr>
            </w:pPr>
          </w:p>
        </w:tc>
      </w:tr>
      <w:tr w:rsidR="00106D95" w:rsidRPr="00DA7699" w14:paraId="15F15210" w14:textId="77777777" w:rsidTr="00AE729B">
        <w:tc>
          <w:tcPr>
            <w:tcW w:w="7362" w:type="dxa"/>
          </w:tcPr>
          <w:p w14:paraId="7751BDFD" w14:textId="4D364ADA" w:rsidR="00106D95" w:rsidRPr="00DA7699" w:rsidRDefault="000F0AB4" w:rsidP="008F5C3D">
            <w:pPr>
              <w:widowControl w:val="0"/>
              <w:autoSpaceDE w:val="0"/>
              <w:autoSpaceDN w:val="0"/>
              <w:adjustRightInd w:val="0"/>
              <w:spacing w:after="240" w:line="360" w:lineRule="atLeast"/>
              <w:rPr>
                <w:b/>
                <w:bCs/>
                <w:color w:val="000000"/>
                <w:sz w:val="22"/>
                <w:szCs w:val="22"/>
              </w:rPr>
            </w:pPr>
            <w:proofErr w:type="spellStart"/>
            <w:r>
              <w:rPr>
                <w:b/>
                <w:bCs/>
                <w:color w:val="000000"/>
                <w:sz w:val="22"/>
                <w:szCs w:val="22"/>
              </w:rPr>
              <w:t>Bouncebackability</w:t>
            </w:r>
            <w:proofErr w:type="spellEnd"/>
            <w:r>
              <w:rPr>
                <w:b/>
                <w:bCs/>
                <w:color w:val="000000"/>
                <w:sz w:val="22"/>
                <w:szCs w:val="22"/>
              </w:rPr>
              <w:t xml:space="preserve"> - </w:t>
            </w:r>
            <w:r w:rsidR="00106D95" w:rsidRPr="000F0AB4">
              <w:rPr>
                <w:color w:val="000000"/>
                <w:sz w:val="22"/>
                <w:szCs w:val="22"/>
              </w:rPr>
              <w:t>Lessons on resilience from The Beano for KS1 and KS2</w:t>
            </w:r>
          </w:p>
        </w:tc>
        <w:tc>
          <w:tcPr>
            <w:tcW w:w="7578" w:type="dxa"/>
          </w:tcPr>
          <w:p w14:paraId="15F292AA" w14:textId="54945207" w:rsidR="00106D95" w:rsidRPr="00DA7699" w:rsidRDefault="009B4EB4" w:rsidP="00A04B8E">
            <w:pPr>
              <w:widowControl w:val="0"/>
              <w:autoSpaceDE w:val="0"/>
              <w:autoSpaceDN w:val="0"/>
              <w:adjustRightInd w:val="0"/>
              <w:spacing w:after="240" w:line="360" w:lineRule="atLeast"/>
              <w:rPr>
                <w:sz w:val="22"/>
                <w:szCs w:val="22"/>
              </w:rPr>
            </w:pPr>
            <w:hyperlink r:id="rId35" w:history="1">
              <w:proofErr w:type="spellStart"/>
              <w:r w:rsidR="00106D95" w:rsidRPr="00DA7699">
                <w:rPr>
                  <w:rStyle w:val="Hyperlink"/>
                  <w:sz w:val="22"/>
                  <w:szCs w:val="22"/>
                </w:rPr>
                <w:t>Bouncebackability</w:t>
              </w:r>
              <w:proofErr w:type="spellEnd"/>
              <w:r w:rsidR="00106D95" w:rsidRPr="00DA7699">
                <w:rPr>
                  <w:rStyle w:val="Hyperlink"/>
                  <w:sz w:val="22"/>
                  <w:szCs w:val="22"/>
                </w:rPr>
                <w:t xml:space="preserve"> Lessons</w:t>
              </w:r>
            </w:hyperlink>
          </w:p>
        </w:tc>
      </w:tr>
      <w:tr w:rsidR="005E604C" w:rsidRPr="00DA7699" w14:paraId="32381334" w14:textId="77777777" w:rsidTr="00AE729B">
        <w:tc>
          <w:tcPr>
            <w:tcW w:w="7362" w:type="dxa"/>
          </w:tcPr>
          <w:p w14:paraId="366816C3" w14:textId="08710680" w:rsidR="005E604C" w:rsidRPr="00DA7699" w:rsidRDefault="005E604C" w:rsidP="008F5C3D">
            <w:pPr>
              <w:widowControl w:val="0"/>
              <w:autoSpaceDE w:val="0"/>
              <w:autoSpaceDN w:val="0"/>
              <w:adjustRightInd w:val="0"/>
              <w:spacing w:after="240" w:line="360" w:lineRule="atLeast"/>
              <w:rPr>
                <w:b/>
                <w:bCs/>
                <w:color w:val="000000"/>
                <w:sz w:val="22"/>
                <w:szCs w:val="22"/>
              </w:rPr>
            </w:pPr>
            <w:r w:rsidRPr="00DA7699">
              <w:rPr>
                <w:b/>
                <w:bCs/>
                <w:color w:val="000000"/>
                <w:sz w:val="22"/>
                <w:szCs w:val="22"/>
              </w:rPr>
              <w:t xml:space="preserve">Children’s mental health week </w:t>
            </w:r>
            <w:r w:rsidRPr="0087072F">
              <w:rPr>
                <w:color w:val="000000"/>
                <w:sz w:val="22"/>
                <w:szCs w:val="22"/>
              </w:rPr>
              <w:t>resources from Place2Be</w:t>
            </w:r>
          </w:p>
        </w:tc>
        <w:tc>
          <w:tcPr>
            <w:tcW w:w="7578" w:type="dxa"/>
          </w:tcPr>
          <w:p w14:paraId="523E11A7" w14:textId="7E1FA97D" w:rsidR="005E604C" w:rsidRPr="00DA7699" w:rsidRDefault="009B4EB4" w:rsidP="00A04B8E">
            <w:pPr>
              <w:widowControl w:val="0"/>
              <w:autoSpaceDE w:val="0"/>
              <w:autoSpaceDN w:val="0"/>
              <w:adjustRightInd w:val="0"/>
              <w:spacing w:after="240" w:line="360" w:lineRule="atLeast"/>
              <w:rPr>
                <w:sz w:val="22"/>
                <w:szCs w:val="22"/>
              </w:rPr>
            </w:pPr>
            <w:hyperlink r:id="rId36" w:history="1">
              <w:r w:rsidR="005E604C" w:rsidRPr="00DA7699">
                <w:rPr>
                  <w:rStyle w:val="Hyperlink"/>
                  <w:sz w:val="22"/>
                  <w:szCs w:val="22"/>
                </w:rPr>
                <w:t>Children's Mental Health Week</w:t>
              </w:r>
            </w:hyperlink>
          </w:p>
        </w:tc>
      </w:tr>
      <w:tr w:rsidR="00291E83" w:rsidRPr="00DA7699" w14:paraId="6EF1C0F6" w14:textId="77777777" w:rsidTr="00AE729B">
        <w:tc>
          <w:tcPr>
            <w:tcW w:w="7362" w:type="dxa"/>
          </w:tcPr>
          <w:p w14:paraId="78A923AC" w14:textId="23D57370" w:rsidR="00291E83" w:rsidRPr="00DA7699" w:rsidRDefault="00291E83" w:rsidP="00A04B8E">
            <w:pPr>
              <w:widowControl w:val="0"/>
              <w:autoSpaceDE w:val="0"/>
              <w:autoSpaceDN w:val="0"/>
              <w:adjustRightInd w:val="0"/>
              <w:spacing w:after="240" w:line="360" w:lineRule="atLeast"/>
              <w:rPr>
                <w:b/>
                <w:bCs/>
                <w:color w:val="000000"/>
                <w:sz w:val="22"/>
                <w:szCs w:val="22"/>
              </w:rPr>
            </w:pPr>
            <w:r w:rsidRPr="00DA7699">
              <w:rPr>
                <w:b/>
                <w:bCs/>
                <w:color w:val="000000"/>
                <w:sz w:val="22"/>
                <w:szCs w:val="22"/>
              </w:rPr>
              <w:t xml:space="preserve">Young Minds In School </w:t>
            </w:r>
            <w:r w:rsidRPr="00DA7699">
              <w:rPr>
                <w:color w:val="000000"/>
                <w:sz w:val="22"/>
                <w:szCs w:val="22"/>
              </w:rPr>
              <w:t>provide resources to support teaching about a variety of aspects of emotional wellbeing, including video clips, books and research related to a wide range of topics.</w:t>
            </w:r>
          </w:p>
        </w:tc>
        <w:tc>
          <w:tcPr>
            <w:tcW w:w="7578" w:type="dxa"/>
          </w:tcPr>
          <w:p w14:paraId="0BCA6783" w14:textId="5B9A4BF1" w:rsidR="00291E83" w:rsidRPr="00DA7699" w:rsidRDefault="009B4EB4" w:rsidP="00A04B8E">
            <w:pPr>
              <w:widowControl w:val="0"/>
              <w:autoSpaceDE w:val="0"/>
              <w:autoSpaceDN w:val="0"/>
              <w:adjustRightInd w:val="0"/>
              <w:spacing w:after="240" w:line="360" w:lineRule="atLeast"/>
              <w:rPr>
                <w:color w:val="0000FF"/>
                <w:sz w:val="22"/>
                <w:szCs w:val="22"/>
              </w:rPr>
            </w:pPr>
            <w:hyperlink r:id="rId37" w:history="1">
              <w:r w:rsidR="00291E83" w:rsidRPr="00DA7699">
                <w:rPr>
                  <w:rStyle w:val="Hyperlink"/>
                  <w:sz w:val="22"/>
                  <w:szCs w:val="22"/>
                </w:rPr>
                <w:t>Young minds</w:t>
              </w:r>
            </w:hyperlink>
          </w:p>
        </w:tc>
      </w:tr>
      <w:tr w:rsidR="00291E83" w:rsidRPr="00DA7699" w14:paraId="1B4483B4" w14:textId="77777777" w:rsidTr="00AE729B">
        <w:tc>
          <w:tcPr>
            <w:tcW w:w="7362" w:type="dxa"/>
          </w:tcPr>
          <w:p w14:paraId="5005E815" w14:textId="77777777" w:rsidR="00291E83" w:rsidRPr="00DA7699" w:rsidRDefault="00291E83" w:rsidP="00A04B8E">
            <w:pPr>
              <w:widowControl w:val="0"/>
              <w:autoSpaceDE w:val="0"/>
              <w:autoSpaceDN w:val="0"/>
              <w:adjustRightInd w:val="0"/>
              <w:spacing w:after="240" w:line="360" w:lineRule="atLeast"/>
              <w:rPr>
                <w:b/>
                <w:bCs/>
                <w:color w:val="000000"/>
                <w:sz w:val="22"/>
                <w:szCs w:val="22"/>
              </w:rPr>
            </w:pPr>
            <w:r w:rsidRPr="00DA7699">
              <w:rPr>
                <w:b/>
                <w:bCs/>
                <w:color w:val="000000"/>
                <w:sz w:val="22"/>
                <w:szCs w:val="22"/>
              </w:rPr>
              <w:t>Rise Above</w:t>
            </w:r>
          </w:p>
          <w:p w14:paraId="78AA002D" w14:textId="34E6E023" w:rsidR="00291E83" w:rsidRPr="00DA7699" w:rsidRDefault="00291E83" w:rsidP="00975E31">
            <w:pPr>
              <w:pStyle w:val="NormalWeb"/>
              <w:spacing w:before="0" w:beforeAutospacing="0" w:after="300" w:afterAutospacing="0"/>
              <w:rPr>
                <w:rFonts w:asciiTheme="minorHAnsi" w:hAnsiTheme="minorHAnsi" w:cstheme="minorBidi"/>
                <w:color w:val="454545"/>
                <w:sz w:val="22"/>
                <w:szCs w:val="22"/>
              </w:rPr>
            </w:pPr>
            <w:r w:rsidRPr="00DA7699">
              <w:rPr>
                <w:rFonts w:asciiTheme="minorHAnsi" w:hAnsiTheme="minorHAnsi" w:cstheme="minorBidi"/>
                <w:color w:val="454545"/>
                <w:sz w:val="22"/>
                <w:szCs w:val="22"/>
              </w:rPr>
              <w:t xml:space="preserve">Rise Above helps 11-16 year olds build emotional resilience by equipping them with knowledge and skills to deal with pressures they may face. It also provides </w:t>
            </w:r>
            <w:r w:rsidRPr="00DA7699">
              <w:rPr>
                <w:rFonts w:asciiTheme="minorHAnsi" w:hAnsiTheme="minorHAnsi" w:cstheme="minorBidi"/>
                <w:color w:val="454545"/>
                <w:sz w:val="22"/>
                <w:szCs w:val="22"/>
              </w:rPr>
              <w:lastRenderedPageBreak/>
              <w:t>an online platform through which young people can converse with peers alongside professional support.</w:t>
            </w:r>
          </w:p>
        </w:tc>
        <w:tc>
          <w:tcPr>
            <w:tcW w:w="7578" w:type="dxa"/>
          </w:tcPr>
          <w:p w14:paraId="2CD5A5C0" w14:textId="63D9A6EF" w:rsidR="00291E83" w:rsidRPr="00DA7699" w:rsidRDefault="009B4EB4" w:rsidP="00A04B8E">
            <w:pPr>
              <w:widowControl w:val="0"/>
              <w:autoSpaceDE w:val="0"/>
              <w:autoSpaceDN w:val="0"/>
              <w:adjustRightInd w:val="0"/>
              <w:spacing w:after="240" w:line="360" w:lineRule="atLeast"/>
              <w:rPr>
                <w:color w:val="0000FF"/>
                <w:sz w:val="22"/>
                <w:szCs w:val="22"/>
              </w:rPr>
            </w:pPr>
            <w:hyperlink r:id="rId38" w:history="1">
              <w:r w:rsidR="00291E83" w:rsidRPr="00DA7699">
                <w:rPr>
                  <w:rStyle w:val="Hyperlink"/>
                  <w:rFonts w:eastAsia="Times New Roman"/>
                  <w:sz w:val="22"/>
                  <w:szCs w:val="22"/>
                </w:rPr>
                <w:t>Rise Above</w:t>
              </w:r>
            </w:hyperlink>
          </w:p>
        </w:tc>
      </w:tr>
      <w:tr w:rsidR="003524CD" w:rsidRPr="00DA7699" w14:paraId="6C42A8EC" w14:textId="77777777" w:rsidTr="00AE729B">
        <w:tc>
          <w:tcPr>
            <w:tcW w:w="7362" w:type="dxa"/>
          </w:tcPr>
          <w:p w14:paraId="71F34F01" w14:textId="68FB4A0C" w:rsidR="003524CD" w:rsidRPr="00DA7699" w:rsidRDefault="003524CD" w:rsidP="00A04B8E">
            <w:pPr>
              <w:widowControl w:val="0"/>
              <w:autoSpaceDE w:val="0"/>
              <w:autoSpaceDN w:val="0"/>
              <w:adjustRightInd w:val="0"/>
              <w:spacing w:after="240" w:line="360" w:lineRule="atLeast"/>
              <w:rPr>
                <w:b/>
                <w:bCs/>
                <w:color w:val="000000"/>
                <w:sz w:val="22"/>
                <w:szCs w:val="22"/>
              </w:rPr>
            </w:pPr>
            <w:r w:rsidRPr="00DA7699">
              <w:rPr>
                <w:b/>
                <w:bCs/>
                <w:color w:val="000000"/>
                <w:sz w:val="22"/>
                <w:szCs w:val="22"/>
              </w:rPr>
              <w:t>Assessing learning in the mental health curriculum</w:t>
            </w:r>
            <w:r w:rsidR="007F7E3F">
              <w:rPr>
                <w:b/>
                <w:bCs/>
                <w:color w:val="000000"/>
                <w:sz w:val="22"/>
                <w:szCs w:val="22"/>
              </w:rPr>
              <w:t xml:space="preserve"> – </w:t>
            </w:r>
            <w:r w:rsidR="007F7E3F" w:rsidRPr="007F7E3F">
              <w:rPr>
                <w:color w:val="000000"/>
                <w:sz w:val="22"/>
                <w:szCs w:val="22"/>
              </w:rPr>
              <w:t>PSHE association</w:t>
            </w:r>
          </w:p>
        </w:tc>
        <w:tc>
          <w:tcPr>
            <w:tcW w:w="7578" w:type="dxa"/>
          </w:tcPr>
          <w:p w14:paraId="0FB4DA81" w14:textId="77777777" w:rsidR="003524CD" w:rsidRPr="00DA7699" w:rsidRDefault="009B4EB4" w:rsidP="00A04B8E">
            <w:pPr>
              <w:widowControl w:val="0"/>
              <w:autoSpaceDE w:val="0"/>
              <w:autoSpaceDN w:val="0"/>
              <w:adjustRightInd w:val="0"/>
              <w:spacing w:after="240" w:line="360" w:lineRule="atLeast"/>
              <w:rPr>
                <w:sz w:val="22"/>
                <w:szCs w:val="22"/>
              </w:rPr>
            </w:pPr>
            <w:hyperlink r:id="rId39" w:history="1">
              <w:r w:rsidR="003524CD" w:rsidRPr="00DA7699">
                <w:rPr>
                  <w:rStyle w:val="Hyperlink"/>
                  <w:sz w:val="22"/>
                  <w:szCs w:val="22"/>
                </w:rPr>
                <w:t>Assessment in PSHE</w:t>
              </w:r>
            </w:hyperlink>
          </w:p>
          <w:p w14:paraId="0DB3F393" w14:textId="77777777" w:rsidR="007D6972" w:rsidRDefault="009B4EB4" w:rsidP="00A04B8E">
            <w:pPr>
              <w:widowControl w:val="0"/>
              <w:autoSpaceDE w:val="0"/>
              <w:autoSpaceDN w:val="0"/>
              <w:adjustRightInd w:val="0"/>
              <w:spacing w:after="240" w:line="360" w:lineRule="atLeast"/>
              <w:rPr>
                <w:rStyle w:val="Hyperlink"/>
                <w:sz w:val="22"/>
                <w:szCs w:val="22"/>
              </w:rPr>
            </w:pPr>
            <w:hyperlink r:id="rId40" w:history="1">
              <w:r w:rsidR="007D6972" w:rsidRPr="00DA7699">
                <w:rPr>
                  <w:rStyle w:val="Hyperlink"/>
                  <w:sz w:val="22"/>
                  <w:szCs w:val="22"/>
                </w:rPr>
                <w:t>PSHE Association - Assessment KS1-4</w:t>
              </w:r>
            </w:hyperlink>
          </w:p>
          <w:p w14:paraId="1E2AD539" w14:textId="3ADB1DD8" w:rsidR="00DA7699" w:rsidRPr="00DA7699" w:rsidRDefault="00DA7699" w:rsidP="00A04B8E">
            <w:pPr>
              <w:widowControl w:val="0"/>
              <w:autoSpaceDE w:val="0"/>
              <w:autoSpaceDN w:val="0"/>
              <w:adjustRightInd w:val="0"/>
              <w:spacing w:after="240" w:line="360" w:lineRule="atLeast"/>
              <w:rPr>
                <w:sz w:val="22"/>
                <w:szCs w:val="22"/>
              </w:rPr>
            </w:pPr>
          </w:p>
        </w:tc>
      </w:tr>
      <w:tr w:rsidR="00FB541C" w:rsidRPr="00DA7699" w14:paraId="2C0E20B2" w14:textId="77777777" w:rsidTr="00AE729B">
        <w:tc>
          <w:tcPr>
            <w:tcW w:w="7362" w:type="dxa"/>
          </w:tcPr>
          <w:p w14:paraId="01E4847F" w14:textId="43763134" w:rsidR="00FB541C" w:rsidRPr="00FB541C" w:rsidRDefault="00FB541C" w:rsidP="00FB541C">
            <w:pPr>
              <w:pStyle w:val="Heading1"/>
              <w:shd w:val="clear" w:color="auto" w:fill="FFFFFF"/>
              <w:spacing w:before="0" w:beforeAutospacing="0" w:after="330" w:afterAutospacing="0"/>
              <w:rPr>
                <w:rFonts w:asciiTheme="minorHAnsi" w:eastAsia="Times New Roman" w:hAnsiTheme="minorHAnsi" w:cs="Arial"/>
                <w:b w:val="0"/>
                <w:bCs w:val="0"/>
                <w:color w:val="000000"/>
                <w:sz w:val="22"/>
                <w:szCs w:val="22"/>
              </w:rPr>
            </w:pPr>
            <w:r w:rsidRPr="00510397">
              <w:rPr>
                <w:rFonts w:asciiTheme="minorHAnsi" w:eastAsia="Times New Roman" w:hAnsiTheme="minorHAnsi" w:cs="Arial"/>
                <w:color w:val="000000"/>
                <w:sz w:val="22"/>
                <w:szCs w:val="22"/>
              </w:rPr>
              <w:t>DEAL</w:t>
            </w:r>
            <w:r w:rsidRPr="00FB541C">
              <w:rPr>
                <w:rFonts w:asciiTheme="minorHAnsi" w:eastAsia="Times New Roman" w:hAnsiTheme="minorHAnsi" w:cs="Arial"/>
                <w:b w:val="0"/>
                <w:bCs w:val="0"/>
                <w:color w:val="000000"/>
                <w:sz w:val="22"/>
                <w:szCs w:val="22"/>
              </w:rPr>
              <w:t>: developing emotional awareness and listening</w:t>
            </w:r>
            <w:r w:rsidR="0087072F">
              <w:rPr>
                <w:rFonts w:asciiTheme="minorHAnsi" w:eastAsia="Times New Roman" w:hAnsiTheme="minorHAnsi" w:cs="Arial"/>
                <w:b w:val="0"/>
                <w:bCs w:val="0"/>
                <w:color w:val="000000"/>
                <w:sz w:val="22"/>
                <w:szCs w:val="22"/>
              </w:rPr>
              <w:t xml:space="preserve"> - </w:t>
            </w:r>
            <w:r w:rsidRPr="00FB541C">
              <w:rPr>
                <w:rFonts w:asciiTheme="minorHAnsi" w:eastAsia="Times New Roman" w:hAnsiTheme="minorHAnsi" w:cs="Arial"/>
                <w:b w:val="0"/>
                <w:bCs w:val="0"/>
                <w:color w:val="000000"/>
                <w:sz w:val="22"/>
                <w:szCs w:val="22"/>
              </w:rPr>
              <w:t xml:space="preserve"> lessons</w:t>
            </w:r>
            <w:r>
              <w:rPr>
                <w:rFonts w:asciiTheme="minorHAnsi" w:eastAsia="Times New Roman" w:hAnsiTheme="minorHAnsi" w:cs="Arial"/>
                <w:b w:val="0"/>
                <w:bCs w:val="0"/>
                <w:color w:val="000000"/>
                <w:sz w:val="22"/>
                <w:szCs w:val="22"/>
              </w:rPr>
              <w:t xml:space="preserve"> from the S</w:t>
            </w:r>
            <w:r w:rsidR="00510397">
              <w:rPr>
                <w:rFonts w:asciiTheme="minorHAnsi" w:eastAsia="Times New Roman" w:hAnsiTheme="minorHAnsi" w:cs="Arial"/>
                <w:b w:val="0"/>
                <w:bCs w:val="0"/>
                <w:color w:val="000000"/>
                <w:sz w:val="22"/>
                <w:szCs w:val="22"/>
              </w:rPr>
              <w:t>a</w:t>
            </w:r>
            <w:r>
              <w:rPr>
                <w:rFonts w:asciiTheme="minorHAnsi" w:eastAsia="Times New Roman" w:hAnsiTheme="minorHAnsi" w:cs="Arial"/>
                <w:b w:val="0"/>
                <w:bCs w:val="0"/>
                <w:color w:val="000000"/>
                <w:sz w:val="22"/>
                <w:szCs w:val="22"/>
              </w:rPr>
              <w:t>maritans</w:t>
            </w:r>
          </w:p>
          <w:p w14:paraId="5EE45E62" w14:textId="77777777" w:rsidR="00FB541C" w:rsidRDefault="00FB541C" w:rsidP="00FB541C"/>
          <w:p w14:paraId="106D042C" w14:textId="77777777" w:rsidR="00FB541C" w:rsidRPr="00DA7699" w:rsidRDefault="00FB541C" w:rsidP="00A04B8E">
            <w:pPr>
              <w:widowControl w:val="0"/>
              <w:autoSpaceDE w:val="0"/>
              <w:autoSpaceDN w:val="0"/>
              <w:adjustRightInd w:val="0"/>
              <w:spacing w:after="240" w:line="360" w:lineRule="atLeast"/>
              <w:rPr>
                <w:b/>
                <w:bCs/>
                <w:color w:val="000000"/>
                <w:sz w:val="22"/>
                <w:szCs w:val="22"/>
              </w:rPr>
            </w:pPr>
          </w:p>
        </w:tc>
        <w:tc>
          <w:tcPr>
            <w:tcW w:w="7578" w:type="dxa"/>
          </w:tcPr>
          <w:p w14:paraId="4145C11C" w14:textId="0C70500E" w:rsidR="00FB541C" w:rsidRDefault="009B4EB4" w:rsidP="00A04B8E">
            <w:pPr>
              <w:widowControl w:val="0"/>
              <w:autoSpaceDE w:val="0"/>
              <w:autoSpaceDN w:val="0"/>
              <w:adjustRightInd w:val="0"/>
              <w:spacing w:after="240" w:line="360" w:lineRule="atLeast"/>
            </w:pPr>
            <w:hyperlink r:id="rId41" w:history="1">
              <w:r w:rsidR="00287975" w:rsidRPr="00287975">
                <w:rPr>
                  <w:rStyle w:val="Hyperlink"/>
                </w:rPr>
                <w:t>Samaritans -DEAL Resource</w:t>
              </w:r>
            </w:hyperlink>
          </w:p>
        </w:tc>
      </w:tr>
      <w:tr w:rsidR="00FB541C" w:rsidRPr="00DA7699" w14:paraId="4B491E2B" w14:textId="77777777" w:rsidTr="00AE729B">
        <w:tc>
          <w:tcPr>
            <w:tcW w:w="7362" w:type="dxa"/>
          </w:tcPr>
          <w:p w14:paraId="45E09A27" w14:textId="76C71EEE" w:rsidR="00FB541C" w:rsidRPr="00DA7699" w:rsidRDefault="00510397" w:rsidP="00A04B8E">
            <w:pPr>
              <w:widowControl w:val="0"/>
              <w:autoSpaceDE w:val="0"/>
              <w:autoSpaceDN w:val="0"/>
              <w:adjustRightInd w:val="0"/>
              <w:spacing w:after="240" w:line="360" w:lineRule="atLeast"/>
              <w:rPr>
                <w:b/>
                <w:bCs/>
                <w:color w:val="000000"/>
                <w:sz w:val="22"/>
                <w:szCs w:val="22"/>
              </w:rPr>
            </w:pPr>
            <w:r>
              <w:rPr>
                <w:b/>
                <w:bCs/>
                <w:color w:val="000000"/>
                <w:sz w:val="22"/>
                <w:szCs w:val="22"/>
              </w:rPr>
              <w:t xml:space="preserve">Connecting with Nature to help our wellbeing – </w:t>
            </w:r>
            <w:r w:rsidRPr="007F7E3F">
              <w:rPr>
                <w:color w:val="000000"/>
                <w:sz w:val="22"/>
                <w:szCs w:val="22"/>
              </w:rPr>
              <w:t>World Wildlife Fund</w:t>
            </w:r>
          </w:p>
        </w:tc>
        <w:tc>
          <w:tcPr>
            <w:tcW w:w="7578" w:type="dxa"/>
          </w:tcPr>
          <w:p w14:paraId="54869D30" w14:textId="679409FE" w:rsidR="00FB541C" w:rsidRDefault="009B4EB4" w:rsidP="00A04B8E">
            <w:pPr>
              <w:widowControl w:val="0"/>
              <w:autoSpaceDE w:val="0"/>
              <w:autoSpaceDN w:val="0"/>
              <w:adjustRightInd w:val="0"/>
              <w:spacing w:after="240" w:line="360" w:lineRule="atLeast"/>
            </w:pPr>
            <w:hyperlink r:id="rId42" w:history="1">
              <w:r w:rsidR="00510397" w:rsidRPr="00510397">
                <w:rPr>
                  <w:rStyle w:val="Hyperlink"/>
                </w:rPr>
                <w:t>Connecting with nature to help our wellbeing</w:t>
              </w:r>
            </w:hyperlink>
          </w:p>
        </w:tc>
      </w:tr>
      <w:tr w:rsidR="00510397" w:rsidRPr="00DA7699" w14:paraId="200F6F34" w14:textId="77777777" w:rsidTr="00AE729B">
        <w:tc>
          <w:tcPr>
            <w:tcW w:w="7362" w:type="dxa"/>
          </w:tcPr>
          <w:p w14:paraId="53BEFBB5" w14:textId="5B7C77A5" w:rsidR="00510397" w:rsidRDefault="00510397" w:rsidP="002408F9">
            <w:r w:rsidRPr="007D59C5">
              <w:rPr>
                <w:b/>
                <w:bCs/>
              </w:rPr>
              <w:t>Public Health England lesson plans</w:t>
            </w:r>
            <w:r>
              <w:t xml:space="preserve"> for </w:t>
            </w:r>
            <w:r w:rsidR="002408F9">
              <w:t>year 6 and KS3 and KS4</w:t>
            </w:r>
            <w:r>
              <w:t xml:space="preserve"> on </w:t>
            </w:r>
            <w:r w:rsidR="002408F9">
              <w:t>mental wellbeing</w:t>
            </w:r>
          </w:p>
          <w:p w14:paraId="75678999" w14:textId="77777777" w:rsidR="00510397" w:rsidRDefault="00510397" w:rsidP="00A04B8E">
            <w:pPr>
              <w:widowControl w:val="0"/>
              <w:autoSpaceDE w:val="0"/>
              <w:autoSpaceDN w:val="0"/>
              <w:adjustRightInd w:val="0"/>
              <w:spacing w:after="240" w:line="360" w:lineRule="atLeast"/>
              <w:rPr>
                <w:b/>
                <w:bCs/>
                <w:color w:val="000000"/>
                <w:sz w:val="22"/>
                <w:szCs w:val="22"/>
              </w:rPr>
            </w:pPr>
          </w:p>
        </w:tc>
        <w:tc>
          <w:tcPr>
            <w:tcW w:w="7578" w:type="dxa"/>
          </w:tcPr>
          <w:p w14:paraId="52E600E3" w14:textId="77777777" w:rsidR="00510397" w:rsidRDefault="00510397" w:rsidP="002408F9"/>
          <w:p w14:paraId="476F0B3C" w14:textId="64338EBA" w:rsidR="002408F9" w:rsidRDefault="009B4EB4" w:rsidP="002408F9">
            <w:hyperlink r:id="rId43" w:history="1">
              <w:r w:rsidR="002408F9">
                <w:rPr>
                  <w:rStyle w:val="Hyperlink"/>
                </w:rPr>
                <w:t>PHE Mental Wellbeing Resources</w:t>
              </w:r>
            </w:hyperlink>
          </w:p>
          <w:p w14:paraId="2016A6F3" w14:textId="53503787" w:rsidR="002408F9" w:rsidRDefault="002408F9" w:rsidP="002408F9"/>
        </w:tc>
      </w:tr>
      <w:tr w:rsidR="00291E83" w:rsidRPr="00DA7699" w14:paraId="303F69AD" w14:textId="77777777" w:rsidTr="002227B7">
        <w:tc>
          <w:tcPr>
            <w:tcW w:w="14940" w:type="dxa"/>
            <w:gridSpan w:val="2"/>
            <w:shd w:val="clear" w:color="auto" w:fill="B199EB"/>
          </w:tcPr>
          <w:p w14:paraId="5A34A233" w14:textId="49AA5054" w:rsidR="00291E83" w:rsidRPr="00DA7699" w:rsidRDefault="00291E83" w:rsidP="008E2FE2">
            <w:pPr>
              <w:widowControl w:val="0"/>
              <w:autoSpaceDE w:val="0"/>
              <w:autoSpaceDN w:val="0"/>
              <w:adjustRightInd w:val="0"/>
              <w:spacing w:after="240"/>
              <w:jc w:val="center"/>
              <w:rPr>
                <w:color w:val="0000FF"/>
              </w:rPr>
            </w:pPr>
            <w:r w:rsidRPr="00DA7699">
              <w:rPr>
                <w:b/>
              </w:rPr>
              <w:t>Staff development, health and wellbeing</w:t>
            </w:r>
          </w:p>
        </w:tc>
      </w:tr>
      <w:tr w:rsidR="002408F9" w:rsidRPr="00DA7699" w14:paraId="3DDA0A6A" w14:textId="77777777" w:rsidTr="00AE729B">
        <w:tc>
          <w:tcPr>
            <w:tcW w:w="7362" w:type="dxa"/>
          </w:tcPr>
          <w:p w14:paraId="4D9E4280" w14:textId="43965BDE" w:rsidR="002408F9" w:rsidRPr="00DA7699" w:rsidRDefault="002408F9" w:rsidP="008274BC">
            <w:pPr>
              <w:widowControl w:val="0"/>
              <w:autoSpaceDE w:val="0"/>
              <w:autoSpaceDN w:val="0"/>
              <w:adjustRightInd w:val="0"/>
              <w:spacing w:after="240" w:line="360" w:lineRule="atLeast"/>
              <w:rPr>
                <w:b/>
                <w:bCs/>
                <w:color w:val="000000"/>
                <w:sz w:val="22"/>
                <w:szCs w:val="22"/>
              </w:rPr>
            </w:pPr>
            <w:proofErr w:type="spellStart"/>
            <w:r>
              <w:rPr>
                <w:b/>
                <w:bCs/>
                <w:color w:val="000000"/>
                <w:sz w:val="22"/>
                <w:szCs w:val="22"/>
              </w:rPr>
              <w:t>DfE</w:t>
            </w:r>
            <w:proofErr w:type="spellEnd"/>
            <w:r>
              <w:rPr>
                <w:b/>
                <w:bCs/>
                <w:color w:val="000000"/>
                <w:sz w:val="22"/>
                <w:szCs w:val="22"/>
              </w:rPr>
              <w:t xml:space="preserve">  Staff Wellbeing Charter</w:t>
            </w:r>
          </w:p>
        </w:tc>
        <w:tc>
          <w:tcPr>
            <w:tcW w:w="7578" w:type="dxa"/>
          </w:tcPr>
          <w:p w14:paraId="144A24D5" w14:textId="7B5F0D3C" w:rsidR="002408F9" w:rsidRDefault="009B4EB4" w:rsidP="00C10413">
            <w:hyperlink r:id="rId44" w:history="1">
              <w:r w:rsidR="002408F9" w:rsidRPr="002408F9">
                <w:rPr>
                  <w:rStyle w:val="Hyperlink"/>
                </w:rPr>
                <w:t>Staff Wellbeing Charter</w:t>
              </w:r>
            </w:hyperlink>
          </w:p>
          <w:p w14:paraId="4B6A08A2" w14:textId="77777777" w:rsidR="002408F9" w:rsidRDefault="002408F9" w:rsidP="00C10413"/>
        </w:tc>
      </w:tr>
      <w:tr w:rsidR="00D96ADB" w:rsidRPr="00DA7699" w14:paraId="45B613A3" w14:textId="77777777" w:rsidTr="00AE729B">
        <w:tc>
          <w:tcPr>
            <w:tcW w:w="7362" w:type="dxa"/>
          </w:tcPr>
          <w:p w14:paraId="751C3266" w14:textId="333EB1E6" w:rsidR="00D96ADB" w:rsidRPr="00DA7699" w:rsidRDefault="002408F9" w:rsidP="00804F81">
            <w:pPr>
              <w:widowControl w:val="0"/>
              <w:autoSpaceDE w:val="0"/>
              <w:autoSpaceDN w:val="0"/>
              <w:adjustRightInd w:val="0"/>
              <w:spacing w:after="240" w:line="360" w:lineRule="atLeast"/>
              <w:rPr>
                <w:b/>
                <w:bCs/>
                <w:color w:val="000000"/>
                <w:sz w:val="22"/>
                <w:szCs w:val="22"/>
              </w:rPr>
            </w:pPr>
            <w:r>
              <w:rPr>
                <w:b/>
                <w:bCs/>
                <w:color w:val="000000"/>
                <w:sz w:val="22"/>
                <w:szCs w:val="22"/>
              </w:rPr>
              <w:t xml:space="preserve">Nottingham </w:t>
            </w:r>
            <w:r w:rsidR="00804F81">
              <w:rPr>
                <w:b/>
                <w:bCs/>
                <w:color w:val="000000"/>
                <w:sz w:val="22"/>
                <w:szCs w:val="22"/>
              </w:rPr>
              <w:t>Schools Website</w:t>
            </w:r>
          </w:p>
          <w:p w14:paraId="284A758E" w14:textId="77777777" w:rsidR="00D96ADB" w:rsidRDefault="00D96ADB" w:rsidP="00804F81">
            <w:pPr>
              <w:widowControl w:val="0"/>
              <w:autoSpaceDE w:val="0"/>
              <w:autoSpaceDN w:val="0"/>
              <w:adjustRightInd w:val="0"/>
              <w:spacing w:after="240" w:line="360" w:lineRule="atLeast"/>
              <w:rPr>
                <w:color w:val="000000"/>
                <w:sz w:val="22"/>
                <w:szCs w:val="22"/>
              </w:rPr>
            </w:pPr>
            <w:r w:rsidRPr="00DA7699">
              <w:rPr>
                <w:color w:val="000000"/>
                <w:sz w:val="22"/>
                <w:szCs w:val="22"/>
              </w:rPr>
              <w:t xml:space="preserve">Support </w:t>
            </w:r>
            <w:r w:rsidR="00804F81">
              <w:rPr>
                <w:color w:val="000000"/>
                <w:sz w:val="22"/>
                <w:szCs w:val="22"/>
              </w:rPr>
              <w:t xml:space="preserve">documents for the Emotional </w:t>
            </w:r>
            <w:proofErr w:type="spellStart"/>
            <w:r w:rsidR="00804F81">
              <w:rPr>
                <w:color w:val="000000"/>
                <w:sz w:val="22"/>
                <w:szCs w:val="22"/>
              </w:rPr>
              <w:t>Helth</w:t>
            </w:r>
            <w:proofErr w:type="spellEnd"/>
            <w:r w:rsidR="00804F81">
              <w:rPr>
                <w:color w:val="000000"/>
                <w:sz w:val="22"/>
                <w:szCs w:val="22"/>
              </w:rPr>
              <w:t xml:space="preserve"> and Wellbeing Charter are available to download</w:t>
            </w:r>
          </w:p>
          <w:p w14:paraId="01B0F74B" w14:textId="37E14EC0" w:rsidR="0087072F" w:rsidRPr="00DA7699" w:rsidRDefault="0087072F" w:rsidP="00804F81">
            <w:pPr>
              <w:widowControl w:val="0"/>
              <w:autoSpaceDE w:val="0"/>
              <w:autoSpaceDN w:val="0"/>
              <w:adjustRightInd w:val="0"/>
              <w:spacing w:after="240" w:line="360" w:lineRule="atLeast"/>
              <w:rPr>
                <w:color w:val="000000"/>
                <w:sz w:val="22"/>
                <w:szCs w:val="22"/>
              </w:rPr>
            </w:pPr>
          </w:p>
        </w:tc>
        <w:tc>
          <w:tcPr>
            <w:tcW w:w="7578" w:type="dxa"/>
          </w:tcPr>
          <w:p w14:paraId="7D0BB89B" w14:textId="52CD0682" w:rsidR="00D96ADB" w:rsidRPr="00DA7699" w:rsidRDefault="009B4EB4" w:rsidP="00C10413">
            <w:pPr>
              <w:rPr>
                <w:sz w:val="22"/>
                <w:szCs w:val="22"/>
              </w:rPr>
            </w:pPr>
            <w:hyperlink r:id="rId45" w:history="1">
              <w:r w:rsidR="00E37233" w:rsidRPr="00DA7699">
                <w:rPr>
                  <w:rStyle w:val="Hyperlink"/>
                  <w:sz w:val="22"/>
                  <w:szCs w:val="22"/>
                </w:rPr>
                <w:t>Nottingham schools - Emotional Health and wellbeing</w:t>
              </w:r>
            </w:hyperlink>
          </w:p>
        </w:tc>
      </w:tr>
      <w:tr w:rsidR="00E37233" w:rsidRPr="00DA7699" w14:paraId="6FBCB047" w14:textId="77777777" w:rsidTr="00AE729B">
        <w:tc>
          <w:tcPr>
            <w:tcW w:w="7362" w:type="dxa"/>
          </w:tcPr>
          <w:p w14:paraId="74DDC82E" w14:textId="77777777" w:rsidR="001C35F3" w:rsidRDefault="00E37233" w:rsidP="001C35F3">
            <w:pPr>
              <w:widowControl w:val="0"/>
              <w:autoSpaceDE w:val="0"/>
              <w:autoSpaceDN w:val="0"/>
              <w:adjustRightInd w:val="0"/>
              <w:spacing w:after="240" w:line="360" w:lineRule="atLeast"/>
              <w:rPr>
                <w:color w:val="000000"/>
                <w:sz w:val="22"/>
                <w:szCs w:val="22"/>
              </w:rPr>
            </w:pPr>
            <w:r w:rsidRPr="00DA7699">
              <w:rPr>
                <w:b/>
                <w:bCs/>
                <w:color w:val="000000"/>
                <w:sz w:val="22"/>
                <w:szCs w:val="22"/>
              </w:rPr>
              <w:t xml:space="preserve">Youth Mental Health First Aid- </w:t>
            </w:r>
            <w:proofErr w:type="spellStart"/>
            <w:r w:rsidRPr="00DA7699">
              <w:rPr>
                <w:b/>
                <w:bCs/>
                <w:color w:val="000000"/>
                <w:sz w:val="22"/>
                <w:szCs w:val="22"/>
              </w:rPr>
              <w:t>online</w:t>
            </w:r>
            <w:r w:rsidRPr="00DA7699">
              <w:rPr>
                <w:color w:val="000000"/>
                <w:sz w:val="22"/>
                <w:szCs w:val="22"/>
              </w:rPr>
              <w:t>Raising</w:t>
            </w:r>
            <w:proofErr w:type="spellEnd"/>
            <w:r w:rsidRPr="00DA7699">
              <w:rPr>
                <w:color w:val="000000"/>
                <w:sz w:val="22"/>
                <w:szCs w:val="22"/>
              </w:rPr>
              <w:t xml:space="preserve"> Awareness course- half day </w:t>
            </w:r>
          </w:p>
          <w:p w14:paraId="3CF4088A" w14:textId="4B8C7E02" w:rsidR="00E37233" w:rsidRPr="0087072F" w:rsidRDefault="00E37233" w:rsidP="0087072F">
            <w:pPr>
              <w:widowControl w:val="0"/>
              <w:autoSpaceDE w:val="0"/>
              <w:autoSpaceDN w:val="0"/>
              <w:adjustRightInd w:val="0"/>
              <w:spacing w:after="240" w:line="360" w:lineRule="atLeast"/>
              <w:rPr>
                <w:color w:val="000000"/>
                <w:sz w:val="22"/>
                <w:szCs w:val="22"/>
              </w:rPr>
            </w:pPr>
            <w:r w:rsidRPr="00DA7699">
              <w:rPr>
                <w:color w:val="000000"/>
                <w:sz w:val="22"/>
                <w:szCs w:val="22"/>
              </w:rPr>
              <w:t xml:space="preserve">and 2 day full course </w:t>
            </w:r>
            <w:r w:rsidR="00804F81">
              <w:rPr>
                <w:color w:val="000000"/>
                <w:sz w:val="22"/>
                <w:szCs w:val="22"/>
              </w:rPr>
              <w:t xml:space="preserve">are </w:t>
            </w:r>
            <w:r w:rsidRPr="00DA7699">
              <w:rPr>
                <w:color w:val="000000"/>
                <w:sz w:val="22"/>
                <w:szCs w:val="22"/>
              </w:rPr>
              <w:t xml:space="preserve">run by MHFA England </w:t>
            </w:r>
            <w:r w:rsidR="00804F81">
              <w:rPr>
                <w:color w:val="000000"/>
                <w:sz w:val="22"/>
                <w:szCs w:val="22"/>
              </w:rPr>
              <w:t>and also Nottingham City Council Workforce Development team</w:t>
            </w:r>
          </w:p>
        </w:tc>
        <w:tc>
          <w:tcPr>
            <w:tcW w:w="7578" w:type="dxa"/>
          </w:tcPr>
          <w:p w14:paraId="39815C13" w14:textId="77777777" w:rsidR="00E37233" w:rsidRPr="00DA7699" w:rsidRDefault="009B4EB4" w:rsidP="00FB224A">
            <w:pPr>
              <w:widowControl w:val="0"/>
              <w:autoSpaceDE w:val="0"/>
              <w:autoSpaceDN w:val="0"/>
              <w:adjustRightInd w:val="0"/>
              <w:spacing w:after="240" w:line="360" w:lineRule="atLeast"/>
              <w:rPr>
                <w:color w:val="0000FF"/>
                <w:sz w:val="22"/>
                <w:szCs w:val="22"/>
              </w:rPr>
            </w:pPr>
            <w:hyperlink r:id="rId46" w:history="1">
              <w:r w:rsidR="00E37233" w:rsidRPr="00DA7699">
                <w:rPr>
                  <w:rStyle w:val="Hyperlink"/>
                  <w:sz w:val="22"/>
                  <w:szCs w:val="22"/>
                </w:rPr>
                <w:t>https://mhfaengland.org/</w:t>
              </w:r>
            </w:hyperlink>
          </w:p>
          <w:p w14:paraId="32B61839" w14:textId="77777777" w:rsidR="00E37233" w:rsidRPr="00DA7699" w:rsidRDefault="00E37233" w:rsidP="00FB224A">
            <w:pPr>
              <w:widowControl w:val="0"/>
              <w:autoSpaceDE w:val="0"/>
              <w:autoSpaceDN w:val="0"/>
              <w:adjustRightInd w:val="0"/>
              <w:spacing w:after="240" w:line="360" w:lineRule="atLeast"/>
              <w:rPr>
                <w:color w:val="0000FF"/>
                <w:sz w:val="22"/>
                <w:szCs w:val="22"/>
              </w:rPr>
            </w:pPr>
          </w:p>
          <w:p w14:paraId="78F87C12" w14:textId="77777777" w:rsidR="00E37233" w:rsidRPr="00DA7699" w:rsidRDefault="00E37233" w:rsidP="00C10413">
            <w:pPr>
              <w:rPr>
                <w:sz w:val="22"/>
                <w:szCs w:val="22"/>
              </w:rPr>
            </w:pPr>
          </w:p>
        </w:tc>
      </w:tr>
      <w:tr w:rsidR="00E37233" w:rsidRPr="00DA7699" w14:paraId="23369365" w14:textId="77777777" w:rsidTr="00AE729B">
        <w:tc>
          <w:tcPr>
            <w:tcW w:w="7362" w:type="dxa"/>
          </w:tcPr>
          <w:p w14:paraId="1CC98153" w14:textId="77777777" w:rsidR="00E37233" w:rsidRPr="00DA7699" w:rsidRDefault="00E37233" w:rsidP="008274BC">
            <w:pPr>
              <w:widowControl w:val="0"/>
              <w:autoSpaceDE w:val="0"/>
              <w:autoSpaceDN w:val="0"/>
              <w:adjustRightInd w:val="0"/>
              <w:spacing w:after="240" w:line="360" w:lineRule="atLeast"/>
              <w:rPr>
                <w:b/>
                <w:bCs/>
                <w:color w:val="000000"/>
                <w:sz w:val="22"/>
                <w:szCs w:val="22"/>
              </w:rPr>
            </w:pPr>
            <w:r w:rsidRPr="00DA7699">
              <w:rPr>
                <w:b/>
                <w:bCs/>
                <w:color w:val="000000"/>
                <w:sz w:val="22"/>
                <w:szCs w:val="22"/>
              </w:rPr>
              <w:t>Anna Freud Centre</w:t>
            </w:r>
          </w:p>
          <w:p w14:paraId="2AB666F5" w14:textId="3426A618" w:rsidR="00E37233" w:rsidRPr="00DA7699" w:rsidRDefault="00E37233" w:rsidP="008274BC">
            <w:pPr>
              <w:widowControl w:val="0"/>
              <w:autoSpaceDE w:val="0"/>
              <w:autoSpaceDN w:val="0"/>
              <w:adjustRightInd w:val="0"/>
              <w:spacing w:after="240" w:line="360" w:lineRule="atLeast"/>
              <w:rPr>
                <w:color w:val="000000"/>
                <w:sz w:val="22"/>
                <w:szCs w:val="22"/>
              </w:rPr>
            </w:pPr>
            <w:r w:rsidRPr="00DA7699">
              <w:rPr>
                <w:color w:val="000000"/>
                <w:sz w:val="22"/>
                <w:szCs w:val="22"/>
              </w:rPr>
              <w:t>M</w:t>
            </w:r>
            <w:r w:rsidRPr="00DA7699">
              <w:rPr>
                <w:b/>
                <w:bCs/>
                <w:color w:val="000000"/>
                <w:sz w:val="22"/>
                <w:szCs w:val="22"/>
              </w:rPr>
              <w:t>easuring staff wellbeing</w:t>
            </w:r>
            <w:r w:rsidRPr="00DA7699">
              <w:rPr>
                <w:color w:val="000000"/>
                <w:sz w:val="22"/>
                <w:szCs w:val="22"/>
              </w:rPr>
              <w:t xml:space="preserve">  a toolkit including a survey and a step by step guide towards supporting staff wellbeing</w:t>
            </w:r>
          </w:p>
          <w:p w14:paraId="38E89F7B" w14:textId="49BEC50E" w:rsidR="00E37233" w:rsidRPr="00DA7699" w:rsidRDefault="00E37233" w:rsidP="00975E31">
            <w:pPr>
              <w:widowControl w:val="0"/>
              <w:autoSpaceDE w:val="0"/>
              <w:autoSpaceDN w:val="0"/>
              <w:adjustRightInd w:val="0"/>
              <w:spacing w:after="240" w:line="340" w:lineRule="atLeast"/>
              <w:rPr>
                <w:color w:val="000000"/>
                <w:sz w:val="22"/>
                <w:szCs w:val="22"/>
              </w:rPr>
            </w:pPr>
            <w:r w:rsidRPr="00DA7699">
              <w:rPr>
                <w:b/>
                <w:bCs/>
                <w:color w:val="000000"/>
                <w:sz w:val="22"/>
                <w:szCs w:val="22"/>
              </w:rPr>
              <w:t xml:space="preserve">Supporting Staff Wellbeing in Schools </w:t>
            </w:r>
            <w:r w:rsidRPr="00DA7699">
              <w:rPr>
                <w:color w:val="000000"/>
                <w:sz w:val="22"/>
                <w:szCs w:val="22"/>
              </w:rPr>
              <w:t xml:space="preserve">is a booklet that has been developed with mental health experts, and aims to give school staff and Senior Leadership Teams some simple guidance and good practical examples where schools have successfully implemented wellbeing strategies. Topics featured include "What can impact or support staff wellbeing? What can Supervision look like in schools? and How can senior leaders prioritise wellbeing? </w:t>
            </w:r>
          </w:p>
        </w:tc>
        <w:tc>
          <w:tcPr>
            <w:tcW w:w="7578" w:type="dxa"/>
          </w:tcPr>
          <w:p w14:paraId="7CC9C58B" w14:textId="77777777" w:rsidR="00E37233" w:rsidRPr="00DA7699" w:rsidRDefault="009B4EB4" w:rsidP="00C10413">
            <w:pPr>
              <w:rPr>
                <w:sz w:val="22"/>
                <w:szCs w:val="22"/>
              </w:rPr>
            </w:pPr>
            <w:hyperlink r:id="rId47" w:history="1">
              <w:r w:rsidR="00E37233" w:rsidRPr="00DA7699">
                <w:rPr>
                  <w:rStyle w:val="Hyperlink"/>
                  <w:sz w:val="22"/>
                  <w:szCs w:val="22"/>
                </w:rPr>
                <w:t>Measuring Staff Wellbeing</w:t>
              </w:r>
            </w:hyperlink>
          </w:p>
          <w:p w14:paraId="63AC609A" w14:textId="77777777" w:rsidR="00E37233" w:rsidRPr="00DA7699" w:rsidRDefault="00E37233" w:rsidP="00C10413">
            <w:pPr>
              <w:rPr>
                <w:sz w:val="22"/>
                <w:szCs w:val="22"/>
              </w:rPr>
            </w:pPr>
          </w:p>
          <w:p w14:paraId="6D1CB2FA" w14:textId="70CA2D04" w:rsidR="00E37233" w:rsidRDefault="009B4EB4" w:rsidP="00C10413">
            <w:pPr>
              <w:rPr>
                <w:rStyle w:val="Hyperlink"/>
                <w:sz w:val="22"/>
                <w:szCs w:val="22"/>
              </w:rPr>
            </w:pPr>
            <w:hyperlink r:id="rId48" w:history="1">
              <w:r w:rsidR="00660CA2" w:rsidRPr="00660CA2">
                <w:rPr>
                  <w:rStyle w:val="Hyperlink"/>
                  <w:sz w:val="22"/>
                  <w:szCs w:val="22"/>
                </w:rPr>
                <w:t>Supporting Staff Wellbeing</w:t>
              </w:r>
            </w:hyperlink>
          </w:p>
          <w:p w14:paraId="3236A79C" w14:textId="77777777" w:rsidR="000C2EC3" w:rsidRDefault="000C2EC3" w:rsidP="00C10413">
            <w:pPr>
              <w:rPr>
                <w:rStyle w:val="Hyperlink"/>
                <w:sz w:val="22"/>
                <w:szCs w:val="22"/>
              </w:rPr>
            </w:pPr>
          </w:p>
          <w:p w14:paraId="75C8E25C" w14:textId="77777777" w:rsidR="000C2EC3" w:rsidRPr="00DA7699" w:rsidRDefault="000C2EC3" w:rsidP="00C10413">
            <w:pPr>
              <w:rPr>
                <w:sz w:val="22"/>
                <w:szCs w:val="22"/>
              </w:rPr>
            </w:pPr>
          </w:p>
          <w:p w14:paraId="6702DE91" w14:textId="77777777" w:rsidR="00E37233" w:rsidRPr="00DA7699" w:rsidRDefault="00E37233" w:rsidP="00C10413">
            <w:pPr>
              <w:rPr>
                <w:sz w:val="22"/>
                <w:szCs w:val="22"/>
              </w:rPr>
            </w:pPr>
          </w:p>
          <w:p w14:paraId="74214CB8" w14:textId="77777777" w:rsidR="00E37233" w:rsidRPr="00DA7699" w:rsidRDefault="009B4EB4" w:rsidP="00C10413">
            <w:pPr>
              <w:rPr>
                <w:rStyle w:val="Hyperlink"/>
                <w:sz w:val="22"/>
                <w:szCs w:val="22"/>
              </w:rPr>
            </w:pPr>
            <w:hyperlink r:id="rId49" w:history="1">
              <w:r w:rsidR="00E37233" w:rsidRPr="00DA7699">
                <w:rPr>
                  <w:rStyle w:val="Hyperlink"/>
                  <w:sz w:val="22"/>
                  <w:szCs w:val="22"/>
                </w:rPr>
                <w:t>Ten steps towards staff wellbeing</w:t>
              </w:r>
            </w:hyperlink>
          </w:p>
          <w:p w14:paraId="7AD45406" w14:textId="77777777" w:rsidR="00E37233" w:rsidRPr="00DA7699" w:rsidRDefault="00E37233" w:rsidP="00C10413">
            <w:pPr>
              <w:rPr>
                <w:rStyle w:val="Hyperlink"/>
                <w:sz w:val="22"/>
                <w:szCs w:val="22"/>
              </w:rPr>
            </w:pPr>
          </w:p>
          <w:p w14:paraId="5C5F7648" w14:textId="77777777" w:rsidR="00E37233" w:rsidRPr="00DA7699" w:rsidRDefault="009B4EB4" w:rsidP="00C10413">
            <w:pPr>
              <w:rPr>
                <w:sz w:val="22"/>
                <w:szCs w:val="22"/>
              </w:rPr>
            </w:pPr>
            <w:hyperlink r:id="rId50" w:history="1">
              <w:r w:rsidR="00E37233" w:rsidRPr="00DA7699">
                <w:rPr>
                  <w:rStyle w:val="Hyperlink"/>
                  <w:sz w:val="22"/>
                  <w:szCs w:val="22"/>
                </w:rPr>
                <w:t>support poster</w:t>
              </w:r>
            </w:hyperlink>
          </w:p>
          <w:p w14:paraId="4F3AF0D9" w14:textId="77777777" w:rsidR="00E37233" w:rsidRPr="00DA7699" w:rsidRDefault="00E37233" w:rsidP="002279FD">
            <w:pPr>
              <w:widowControl w:val="0"/>
              <w:autoSpaceDE w:val="0"/>
              <w:autoSpaceDN w:val="0"/>
              <w:adjustRightInd w:val="0"/>
              <w:spacing w:after="240"/>
              <w:rPr>
                <w:color w:val="0000FF"/>
                <w:sz w:val="22"/>
                <w:szCs w:val="22"/>
              </w:rPr>
            </w:pPr>
          </w:p>
        </w:tc>
      </w:tr>
      <w:tr w:rsidR="002C7016" w:rsidRPr="00DA7699" w14:paraId="2C10FD43" w14:textId="77777777" w:rsidTr="00AE729B">
        <w:tc>
          <w:tcPr>
            <w:tcW w:w="7362" w:type="dxa"/>
          </w:tcPr>
          <w:p w14:paraId="6C11A337" w14:textId="77777777" w:rsidR="002C7016" w:rsidRPr="00DA7699" w:rsidRDefault="002C7016" w:rsidP="00D87B15">
            <w:pPr>
              <w:widowControl w:val="0"/>
              <w:autoSpaceDE w:val="0"/>
              <w:autoSpaceDN w:val="0"/>
              <w:adjustRightInd w:val="0"/>
              <w:spacing w:after="240" w:line="360" w:lineRule="atLeast"/>
              <w:rPr>
                <w:b/>
                <w:bCs/>
                <w:color w:val="000000"/>
                <w:sz w:val="22"/>
                <w:szCs w:val="22"/>
              </w:rPr>
            </w:pPr>
            <w:r w:rsidRPr="00DA7699">
              <w:rPr>
                <w:b/>
                <w:bCs/>
                <w:color w:val="000000"/>
                <w:sz w:val="22"/>
                <w:szCs w:val="22"/>
              </w:rPr>
              <w:t>Mentally Healthy Schools</w:t>
            </w:r>
            <w:r>
              <w:rPr>
                <w:b/>
                <w:bCs/>
                <w:color w:val="000000"/>
                <w:sz w:val="22"/>
                <w:szCs w:val="22"/>
              </w:rPr>
              <w:t xml:space="preserve"> – Staff Wellbeing</w:t>
            </w:r>
          </w:p>
          <w:p w14:paraId="3973C30C" w14:textId="7BAF5662" w:rsidR="002C7016" w:rsidRPr="00DA7699" w:rsidRDefault="002C7016" w:rsidP="008274BC">
            <w:pPr>
              <w:widowControl w:val="0"/>
              <w:autoSpaceDE w:val="0"/>
              <w:autoSpaceDN w:val="0"/>
              <w:adjustRightInd w:val="0"/>
              <w:spacing w:after="240" w:line="360" w:lineRule="atLeast"/>
              <w:rPr>
                <w:b/>
                <w:bCs/>
                <w:color w:val="000000"/>
                <w:sz w:val="22"/>
                <w:szCs w:val="22"/>
              </w:rPr>
            </w:pPr>
            <w:r w:rsidRPr="00DA7699">
              <w:rPr>
                <w:b/>
                <w:bCs/>
                <w:color w:val="000000"/>
                <w:sz w:val="22"/>
                <w:szCs w:val="22"/>
              </w:rPr>
              <w:t>T</w:t>
            </w:r>
            <w:r w:rsidRPr="00DA7699">
              <w:rPr>
                <w:color w:val="000000"/>
                <w:sz w:val="22"/>
                <w:szCs w:val="22"/>
              </w:rPr>
              <w:t>his website includes guidance on supporting staff wellbeing as part of a whole school approach to mental health and emotional wellbeing</w:t>
            </w:r>
          </w:p>
        </w:tc>
        <w:tc>
          <w:tcPr>
            <w:tcW w:w="7578" w:type="dxa"/>
          </w:tcPr>
          <w:p w14:paraId="1091F2E7" w14:textId="77777777" w:rsidR="002C7016" w:rsidRPr="00DA7699" w:rsidRDefault="009B4EB4" w:rsidP="00D87B15">
            <w:pPr>
              <w:rPr>
                <w:sz w:val="22"/>
                <w:szCs w:val="22"/>
              </w:rPr>
            </w:pPr>
            <w:hyperlink r:id="rId51" w:history="1">
              <w:r w:rsidR="002C7016" w:rsidRPr="00DA7699">
                <w:rPr>
                  <w:rStyle w:val="Hyperlink"/>
                  <w:sz w:val="22"/>
                  <w:szCs w:val="22"/>
                </w:rPr>
                <w:t>supporting staff wellbeing</w:t>
              </w:r>
            </w:hyperlink>
          </w:p>
          <w:p w14:paraId="290E7E53" w14:textId="77777777" w:rsidR="002C7016" w:rsidRDefault="002C7016" w:rsidP="00C10413"/>
        </w:tc>
      </w:tr>
      <w:tr w:rsidR="002C7016" w:rsidRPr="00DA7699" w14:paraId="59ACF48B" w14:textId="77777777" w:rsidTr="00AE729B">
        <w:tc>
          <w:tcPr>
            <w:tcW w:w="7362" w:type="dxa"/>
          </w:tcPr>
          <w:p w14:paraId="67CB001F" w14:textId="77777777" w:rsidR="0087072F" w:rsidRDefault="0087072F" w:rsidP="00D87B15">
            <w:pPr>
              <w:widowControl w:val="0"/>
              <w:autoSpaceDE w:val="0"/>
              <w:autoSpaceDN w:val="0"/>
              <w:adjustRightInd w:val="0"/>
              <w:spacing w:after="240" w:line="360" w:lineRule="atLeast"/>
              <w:rPr>
                <w:b/>
                <w:bCs/>
                <w:color w:val="000000"/>
                <w:sz w:val="22"/>
                <w:szCs w:val="22"/>
              </w:rPr>
            </w:pPr>
          </w:p>
          <w:p w14:paraId="3F663689" w14:textId="77777777" w:rsidR="002C7016" w:rsidRPr="00DA7699" w:rsidRDefault="002C7016" w:rsidP="00D87B15">
            <w:pPr>
              <w:widowControl w:val="0"/>
              <w:autoSpaceDE w:val="0"/>
              <w:autoSpaceDN w:val="0"/>
              <w:adjustRightInd w:val="0"/>
              <w:spacing w:after="240" w:line="360" w:lineRule="atLeast"/>
              <w:rPr>
                <w:b/>
                <w:bCs/>
                <w:color w:val="000000"/>
                <w:sz w:val="22"/>
                <w:szCs w:val="22"/>
              </w:rPr>
            </w:pPr>
            <w:r w:rsidRPr="00DA7699">
              <w:rPr>
                <w:b/>
                <w:bCs/>
                <w:color w:val="000000"/>
                <w:sz w:val="22"/>
                <w:szCs w:val="22"/>
              </w:rPr>
              <w:t>Education Talking Toolkit</w:t>
            </w:r>
          </w:p>
          <w:p w14:paraId="64D4A8DE" w14:textId="4F46EA7A" w:rsidR="002C7016" w:rsidRPr="00DA7699" w:rsidRDefault="002C7016" w:rsidP="008274BC">
            <w:pPr>
              <w:widowControl w:val="0"/>
              <w:autoSpaceDE w:val="0"/>
              <w:autoSpaceDN w:val="0"/>
              <w:adjustRightInd w:val="0"/>
              <w:spacing w:after="240" w:line="360" w:lineRule="atLeast"/>
              <w:rPr>
                <w:b/>
                <w:bCs/>
                <w:color w:val="000000"/>
                <w:sz w:val="22"/>
                <w:szCs w:val="22"/>
              </w:rPr>
            </w:pPr>
            <w:r w:rsidRPr="00DA7699">
              <w:rPr>
                <w:color w:val="000000"/>
                <w:sz w:val="22"/>
                <w:szCs w:val="22"/>
              </w:rPr>
              <w:lastRenderedPageBreak/>
              <w:t>A toolkit that supports the prevention of work-related stress for staff in schools</w:t>
            </w:r>
          </w:p>
        </w:tc>
        <w:tc>
          <w:tcPr>
            <w:tcW w:w="7578" w:type="dxa"/>
          </w:tcPr>
          <w:p w14:paraId="6E9E39D0" w14:textId="77777777" w:rsidR="002C7016" w:rsidRPr="00DA7699" w:rsidRDefault="009B4EB4" w:rsidP="00D87B15">
            <w:pPr>
              <w:rPr>
                <w:sz w:val="22"/>
                <w:szCs w:val="22"/>
              </w:rPr>
            </w:pPr>
            <w:hyperlink r:id="rId52" w:history="1">
              <w:r w:rsidR="002C7016" w:rsidRPr="00DA7699">
                <w:rPr>
                  <w:rStyle w:val="Hyperlink"/>
                  <w:sz w:val="22"/>
                  <w:szCs w:val="22"/>
                </w:rPr>
                <w:t>Education Talking toolkit</w:t>
              </w:r>
            </w:hyperlink>
          </w:p>
          <w:p w14:paraId="4D5F3CD1" w14:textId="77777777" w:rsidR="002C7016" w:rsidRDefault="002C7016" w:rsidP="00C10413"/>
        </w:tc>
      </w:tr>
      <w:tr w:rsidR="002C7016" w:rsidRPr="00DA7699" w14:paraId="6A7C087B" w14:textId="77777777" w:rsidTr="00AE729B">
        <w:tc>
          <w:tcPr>
            <w:tcW w:w="7362" w:type="dxa"/>
          </w:tcPr>
          <w:p w14:paraId="6C687D01" w14:textId="77777777" w:rsidR="002C7016" w:rsidRPr="00DA7699" w:rsidRDefault="002C7016" w:rsidP="00D87B15">
            <w:pPr>
              <w:widowControl w:val="0"/>
              <w:autoSpaceDE w:val="0"/>
              <w:autoSpaceDN w:val="0"/>
              <w:adjustRightInd w:val="0"/>
              <w:spacing w:after="240" w:line="360" w:lineRule="atLeast"/>
              <w:rPr>
                <w:b/>
                <w:bCs/>
                <w:color w:val="000000"/>
                <w:sz w:val="22"/>
                <w:szCs w:val="22"/>
              </w:rPr>
            </w:pPr>
            <w:r w:rsidRPr="00DA7699">
              <w:rPr>
                <w:b/>
                <w:bCs/>
                <w:color w:val="000000"/>
                <w:sz w:val="22"/>
                <w:szCs w:val="22"/>
              </w:rPr>
              <w:t>Ofsted document</w:t>
            </w:r>
          </w:p>
          <w:p w14:paraId="10D9B9B6" w14:textId="7F908EE3" w:rsidR="002C7016" w:rsidRPr="00DA7699" w:rsidRDefault="002C7016" w:rsidP="008274BC">
            <w:pPr>
              <w:widowControl w:val="0"/>
              <w:autoSpaceDE w:val="0"/>
              <w:autoSpaceDN w:val="0"/>
              <w:adjustRightInd w:val="0"/>
              <w:spacing w:after="240" w:line="360" w:lineRule="atLeast"/>
              <w:rPr>
                <w:b/>
                <w:bCs/>
                <w:color w:val="000000"/>
                <w:sz w:val="22"/>
                <w:szCs w:val="22"/>
              </w:rPr>
            </w:pPr>
            <w:r w:rsidRPr="00DA7699">
              <w:rPr>
                <w:color w:val="000000"/>
                <w:sz w:val="22"/>
                <w:szCs w:val="22"/>
              </w:rPr>
              <w:t>Guidance document covering teacher wellbeing at work</w:t>
            </w:r>
          </w:p>
        </w:tc>
        <w:tc>
          <w:tcPr>
            <w:tcW w:w="7578" w:type="dxa"/>
          </w:tcPr>
          <w:p w14:paraId="67C6A0A9" w14:textId="77777777" w:rsidR="002C7016" w:rsidRPr="00DA7699" w:rsidRDefault="009B4EB4" w:rsidP="00D87B15">
            <w:pPr>
              <w:rPr>
                <w:sz w:val="22"/>
                <w:szCs w:val="22"/>
              </w:rPr>
            </w:pPr>
            <w:hyperlink r:id="rId53" w:history="1">
              <w:r w:rsidR="002C7016" w:rsidRPr="00DA7699">
                <w:rPr>
                  <w:rStyle w:val="Hyperlink"/>
                  <w:sz w:val="22"/>
                  <w:szCs w:val="22"/>
                </w:rPr>
                <w:t>Teacher wellbeing at work</w:t>
              </w:r>
            </w:hyperlink>
          </w:p>
          <w:p w14:paraId="0BB644DA" w14:textId="77777777" w:rsidR="002C7016" w:rsidRDefault="002C7016" w:rsidP="00C10413"/>
        </w:tc>
      </w:tr>
      <w:tr w:rsidR="00B17F02" w:rsidRPr="00DA7699" w14:paraId="7B9E7932" w14:textId="77777777" w:rsidTr="00AE729B">
        <w:tc>
          <w:tcPr>
            <w:tcW w:w="7362" w:type="dxa"/>
          </w:tcPr>
          <w:p w14:paraId="22A2C34C" w14:textId="77777777" w:rsidR="00B17F02" w:rsidRPr="00DA7699" w:rsidRDefault="00B17F02" w:rsidP="00D87B15">
            <w:pPr>
              <w:widowControl w:val="0"/>
              <w:autoSpaceDE w:val="0"/>
              <w:autoSpaceDN w:val="0"/>
              <w:adjustRightInd w:val="0"/>
              <w:spacing w:after="240" w:line="360" w:lineRule="atLeast"/>
              <w:rPr>
                <w:b/>
                <w:bCs/>
                <w:color w:val="000000"/>
                <w:sz w:val="22"/>
                <w:szCs w:val="22"/>
              </w:rPr>
            </w:pPr>
            <w:r w:rsidRPr="00DA7699">
              <w:rPr>
                <w:b/>
                <w:bCs/>
                <w:color w:val="000000"/>
                <w:sz w:val="22"/>
                <w:szCs w:val="22"/>
              </w:rPr>
              <w:t>Education Support Partnership</w:t>
            </w:r>
            <w:r w:rsidRPr="00DA7699">
              <w:rPr>
                <w:rFonts w:ascii="MS Mincho" w:eastAsia="MS Mincho" w:hAnsi="MS Mincho" w:cs="MS Mincho"/>
                <w:b/>
                <w:bCs/>
                <w:color w:val="000000"/>
                <w:sz w:val="22"/>
                <w:szCs w:val="22"/>
              </w:rPr>
              <w:t> </w:t>
            </w:r>
          </w:p>
          <w:p w14:paraId="592B0A8F" w14:textId="77777777" w:rsidR="00B17F02" w:rsidRPr="00DA7699" w:rsidRDefault="00B17F02" w:rsidP="00D87B15">
            <w:pPr>
              <w:widowControl w:val="0"/>
              <w:autoSpaceDE w:val="0"/>
              <w:autoSpaceDN w:val="0"/>
              <w:adjustRightInd w:val="0"/>
              <w:spacing w:after="240" w:line="360" w:lineRule="atLeast"/>
              <w:rPr>
                <w:b/>
                <w:bCs/>
                <w:color w:val="000000"/>
                <w:sz w:val="22"/>
                <w:szCs w:val="22"/>
              </w:rPr>
            </w:pPr>
            <w:r w:rsidRPr="00DA7699">
              <w:rPr>
                <w:b/>
                <w:bCs/>
                <w:color w:val="000000"/>
                <w:sz w:val="22"/>
                <w:szCs w:val="22"/>
              </w:rPr>
              <w:t>Free helpline for teachers 08000562561</w:t>
            </w:r>
            <w:r w:rsidRPr="00DA7699">
              <w:rPr>
                <w:rFonts w:ascii="MS Mincho" w:eastAsia="MS Mincho" w:hAnsi="MS Mincho" w:cs="MS Mincho"/>
                <w:b/>
                <w:bCs/>
                <w:color w:val="000000"/>
                <w:sz w:val="22"/>
                <w:szCs w:val="22"/>
              </w:rPr>
              <w:t> </w:t>
            </w:r>
          </w:p>
          <w:p w14:paraId="6340E285" w14:textId="77777777" w:rsidR="00B17F02" w:rsidRPr="00DA7699" w:rsidRDefault="00B17F02" w:rsidP="00D87B15">
            <w:pPr>
              <w:widowControl w:val="0"/>
              <w:autoSpaceDE w:val="0"/>
              <w:autoSpaceDN w:val="0"/>
              <w:adjustRightInd w:val="0"/>
              <w:spacing w:after="240" w:line="360" w:lineRule="atLeast"/>
              <w:rPr>
                <w:color w:val="000000"/>
                <w:sz w:val="22"/>
                <w:szCs w:val="22"/>
              </w:rPr>
            </w:pPr>
            <w:r w:rsidRPr="00DA7699">
              <w:rPr>
                <w:color w:val="000000"/>
                <w:sz w:val="22"/>
                <w:szCs w:val="22"/>
              </w:rPr>
              <w:t xml:space="preserve">The UK’s only charity providing mental health and wellbeing support services to all education staff and organisations. </w:t>
            </w:r>
          </w:p>
          <w:p w14:paraId="7AF4530C" w14:textId="77777777" w:rsidR="00B17F02" w:rsidRPr="00DA7699" w:rsidRDefault="00B17F02" w:rsidP="00D87B15">
            <w:pPr>
              <w:widowControl w:val="0"/>
              <w:autoSpaceDE w:val="0"/>
              <w:autoSpaceDN w:val="0"/>
              <w:adjustRightInd w:val="0"/>
              <w:spacing w:after="240" w:line="360" w:lineRule="atLeast"/>
              <w:rPr>
                <w:b/>
                <w:bCs/>
                <w:color w:val="000000"/>
                <w:sz w:val="22"/>
                <w:szCs w:val="22"/>
              </w:rPr>
            </w:pPr>
          </w:p>
        </w:tc>
        <w:tc>
          <w:tcPr>
            <w:tcW w:w="7578" w:type="dxa"/>
          </w:tcPr>
          <w:p w14:paraId="4B3EE899" w14:textId="77777777" w:rsidR="00B17F02" w:rsidRDefault="009B4EB4" w:rsidP="00D87B15">
            <w:pPr>
              <w:widowControl w:val="0"/>
              <w:autoSpaceDE w:val="0"/>
              <w:autoSpaceDN w:val="0"/>
              <w:adjustRightInd w:val="0"/>
              <w:spacing w:after="240"/>
              <w:rPr>
                <w:rStyle w:val="Hyperlink"/>
                <w:sz w:val="22"/>
                <w:szCs w:val="22"/>
              </w:rPr>
            </w:pPr>
            <w:hyperlink r:id="rId54" w:history="1">
              <w:r w:rsidR="00B17F02" w:rsidRPr="00DA7699">
                <w:rPr>
                  <w:rStyle w:val="Hyperlink"/>
                  <w:sz w:val="22"/>
                  <w:szCs w:val="22"/>
                </w:rPr>
                <w:t>Education Support</w:t>
              </w:r>
            </w:hyperlink>
          </w:p>
          <w:p w14:paraId="0A22FF08" w14:textId="476E1F15" w:rsidR="00B17F02" w:rsidRDefault="009B4EB4" w:rsidP="00D87B15">
            <w:hyperlink r:id="rId55" w:history="1">
              <w:r w:rsidR="00B17F02" w:rsidRPr="004412E3">
                <w:rPr>
                  <w:rStyle w:val="Hyperlink"/>
                  <w:sz w:val="22"/>
                  <w:szCs w:val="22"/>
                </w:rPr>
                <w:t>Education support factsheet on stress</w:t>
              </w:r>
            </w:hyperlink>
          </w:p>
        </w:tc>
      </w:tr>
      <w:tr w:rsidR="007F7E3F" w:rsidRPr="00DA7699" w14:paraId="377C15DD" w14:textId="77777777" w:rsidTr="00AE729B">
        <w:tc>
          <w:tcPr>
            <w:tcW w:w="7362" w:type="dxa"/>
          </w:tcPr>
          <w:p w14:paraId="41D581C0" w14:textId="7D9E2F78" w:rsidR="007F7E3F" w:rsidRDefault="007F7E3F" w:rsidP="007F7E3F">
            <w:pPr>
              <w:widowControl w:val="0"/>
              <w:autoSpaceDE w:val="0"/>
              <w:autoSpaceDN w:val="0"/>
              <w:adjustRightInd w:val="0"/>
              <w:spacing w:after="240" w:line="360" w:lineRule="atLeast"/>
              <w:rPr>
                <w:b/>
                <w:bCs/>
                <w:color w:val="000000"/>
                <w:sz w:val="22"/>
                <w:szCs w:val="22"/>
              </w:rPr>
            </w:pPr>
            <w:r>
              <w:rPr>
                <w:b/>
                <w:bCs/>
                <w:color w:val="000000"/>
                <w:sz w:val="22"/>
                <w:szCs w:val="22"/>
              </w:rPr>
              <w:t>Headspace for Educators</w:t>
            </w:r>
          </w:p>
        </w:tc>
        <w:tc>
          <w:tcPr>
            <w:tcW w:w="7578" w:type="dxa"/>
          </w:tcPr>
          <w:p w14:paraId="36DF819C" w14:textId="389000DD" w:rsidR="007F7E3F" w:rsidRDefault="009B4EB4" w:rsidP="00D87B15">
            <w:pPr>
              <w:widowControl w:val="0"/>
              <w:autoSpaceDE w:val="0"/>
              <w:autoSpaceDN w:val="0"/>
              <w:adjustRightInd w:val="0"/>
              <w:spacing w:after="240"/>
            </w:pPr>
            <w:hyperlink r:id="rId56" w:history="1">
              <w:r w:rsidR="007F7E3F" w:rsidRPr="004868D4">
                <w:rPr>
                  <w:rStyle w:val="Hyperlink"/>
                </w:rPr>
                <w:t>Headspace for Educators</w:t>
              </w:r>
            </w:hyperlink>
          </w:p>
        </w:tc>
      </w:tr>
      <w:tr w:rsidR="007F7E3F" w:rsidRPr="00DA7699" w14:paraId="2F879915" w14:textId="77777777" w:rsidTr="00AE729B">
        <w:tc>
          <w:tcPr>
            <w:tcW w:w="7362" w:type="dxa"/>
          </w:tcPr>
          <w:p w14:paraId="05A7D8CD" w14:textId="55BF9E8A" w:rsidR="007F7E3F" w:rsidRPr="00DA7699" w:rsidRDefault="007F7E3F" w:rsidP="00C10413">
            <w:pPr>
              <w:widowControl w:val="0"/>
              <w:autoSpaceDE w:val="0"/>
              <w:autoSpaceDN w:val="0"/>
              <w:adjustRightInd w:val="0"/>
              <w:spacing w:after="240" w:line="360" w:lineRule="atLeast"/>
              <w:rPr>
                <w:color w:val="000000"/>
                <w:sz w:val="22"/>
                <w:szCs w:val="22"/>
              </w:rPr>
            </w:pPr>
            <w:r w:rsidRPr="00DA7699">
              <w:rPr>
                <w:b/>
                <w:bCs/>
                <w:color w:val="000000"/>
                <w:sz w:val="22"/>
                <w:szCs w:val="22"/>
              </w:rPr>
              <w:t>Schools in Mind website (Anna Freud Centre)</w:t>
            </w:r>
          </w:p>
          <w:p w14:paraId="1334E35A" w14:textId="77777777" w:rsidR="007F7E3F" w:rsidRPr="00DA7699" w:rsidRDefault="007F7E3F" w:rsidP="00C10413">
            <w:pPr>
              <w:widowControl w:val="0"/>
              <w:autoSpaceDE w:val="0"/>
              <w:autoSpaceDN w:val="0"/>
              <w:adjustRightInd w:val="0"/>
              <w:spacing w:after="240" w:line="360" w:lineRule="atLeast"/>
              <w:rPr>
                <w:color w:val="000000"/>
                <w:sz w:val="22"/>
                <w:szCs w:val="22"/>
              </w:rPr>
            </w:pPr>
            <w:r w:rsidRPr="00DA7699">
              <w:rPr>
                <w:color w:val="000000"/>
                <w:sz w:val="22"/>
                <w:szCs w:val="22"/>
              </w:rPr>
              <w:t xml:space="preserve">Schools in Mind is a free network for school staff and allied professionals which shares practical, academic and clinical expertise regarding the wellbeing and mental health issues that affect schools. </w:t>
            </w:r>
          </w:p>
          <w:p w14:paraId="6319C5F6" w14:textId="369A77DD" w:rsidR="007F7E3F" w:rsidRPr="00DA7699" w:rsidRDefault="007F7E3F" w:rsidP="00975E31">
            <w:pPr>
              <w:widowControl w:val="0"/>
              <w:autoSpaceDE w:val="0"/>
              <w:autoSpaceDN w:val="0"/>
              <w:adjustRightInd w:val="0"/>
              <w:spacing w:after="240" w:line="360" w:lineRule="atLeast"/>
              <w:rPr>
                <w:color w:val="000000"/>
                <w:sz w:val="22"/>
                <w:szCs w:val="22"/>
              </w:rPr>
            </w:pPr>
            <w:r w:rsidRPr="00DA7699">
              <w:rPr>
                <w:color w:val="000000"/>
                <w:sz w:val="22"/>
                <w:szCs w:val="22"/>
              </w:rPr>
              <w:t xml:space="preserve">The network provides a trusted source of up-to-date and accessible information and resources that school leaders, teachers and support staff can use to support the mental health and wellbeing of the children and young people in their care. The website includes short videos about a range of mental health difficulties that can complement staff training. It is easy to sign up to the </w:t>
            </w:r>
            <w:r w:rsidRPr="00DA7699">
              <w:rPr>
                <w:color w:val="000000"/>
                <w:sz w:val="22"/>
                <w:szCs w:val="22"/>
              </w:rPr>
              <w:lastRenderedPageBreak/>
              <w:t xml:space="preserve">network, it is free and the resources are of a high quality. </w:t>
            </w:r>
          </w:p>
        </w:tc>
        <w:tc>
          <w:tcPr>
            <w:tcW w:w="7578" w:type="dxa"/>
          </w:tcPr>
          <w:p w14:paraId="411809F2" w14:textId="70328AE6" w:rsidR="007F7E3F" w:rsidRDefault="009B4EB4" w:rsidP="00C10413">
            <w:pPr>
              <w:widowControl w:val="0"/>
              <w:autoSpaceDE w:val="0"/>
              <w:autoSpaceDN w:val="0"/>
              <w:adjustRightInd w:val="0"/>
              <w:spacing w:after="240"/>
              <w:rPr>
                <w:rStyle w:val="Hyperlink"/>
                <w:sz w:val="22"/>
                <w:szCs w:val="22"/>
              </w:rPr>
            </w:pPr>
            <w:hyperlink r:id="rId57" w:history="1">
              <w:r w:rsidR="00EF515E" w:rsidRPr="00EF515E">
                <w:rPr>
                  <w:rStyle w:val="Hyperlink"/>
                  <w:sz w:val="22"/>
                  <w:szCs w:val="22"/>
                </w:rPr>
                <w:t>Schools in Mind</w:t>
              </w:r>
            </w:hyperlink>
          </w:p>
          <w:p w14:paraId="4F78D895" w14:textId="77777777" w:rsidR="00EF515E" w:rsidRDefault="00EF515E" w:rsidP="00C10413">
            <w:pPr>
              <w:widowControl w:val="0"/>
              <w:autoSpaceDE w:val="0"/>
              <w:autoSpaceDN w:val="0"/>
              <w:adjustRightInd w:val="0"/>
              <w:spacing w:after="240"/>
              <w:rPr>
                <w:rStyle w:val="Hyperlink"/>
                <w:sz w:val="22"/>
                <w:szCs w:val="22"/>
              </w:rPr>
            </w:pPr>
          </w:p>
          <w:p w14:paraId="6A19AC7C" w14:textId="77777777" w:rsidR="00EF515E" w:rsidRPr="00DA7699" w:rsidRDefault="00EF515E" w:rsidP="00C10413">
            <w:pPr>
              <w:widowControl w:val="0"/>
              <w:autoSpaceDE w:val="0"/>
              <w:autoSpaceDN w:val="0"/>
              <w:adjustRightInd w:val="0"/>
              <w:spacing w:after="240"/>
              <w:rPr>
                <w:color w:val="0000FF"/>
                <w:sz w:val="22"/>
                <w:szCs w:val="22"/>
              </w:rPr>
            </w:pPr>
          </w:p>
          <w:p w14:paraId="52424D53" w14:textId="77777777" w:rsidR="007F7E3F" w:rsidRPr="00DA7699" w:rsidRDefault="007F7E3F" w:rsidP="00C10413">
            <w:pPr>
              <w:widowControl w:val="0"/>
              <w:autoSpaceDE w:val="0"/>
              <w:autoSpaceDN w:val="0"/>
              <w:adjustRightInd w:val="0"/>
              <w:spacing w:after="240"/>
              <w:rPr>
                <w:color w:val="0000FF"/>
                <w:sz w:val="22"/>
                <w:szCs w:val="22"/>
              </w:rPr>
            </w:pPr>
          </w:p>
          <w:p w14:paraId="549D3CC5" w14:textId="77777777" w:rsidR="007F7E3F" w:rsidRPr="00DA7699" w:rsidRDefault="009B4EB4" w:rsidP="00C10413">
            <w:pPr>
              <w:rPr>
                <w:sz w:val="22"/>
                <w:szCs w:val="22"/>
              </w:rPr>
            </w:pPr>
            <w:hyperlink r:id="rId58" w:history="1">
              <w:r w:rsidR="007F7E3F" w:rsidRPr="00DA7699">
                <w:rPr>
                  <w:rStyle w:val="Hyperlink"/>
                  <w:sz w:val="22"/>
                  <w:szCs w:val="22"/>
                </w:rPr>
                <w:t xml:space="preserve">Advice and guidance videos </w:t>
              </w:r>
            </w:hyperlink>
          </w:p>
          <w:p w14:paraId="6ECC528B" w14:textId="77777777" w:rsidR="007F7E3F" w:rsidRPr="00DA7699" w:rsidRDefault="007F7E3F" w:rsidP="00C10413">
            <w:pPr>
              <w:rPr>
                <w:sz w:val="22"/>
                <w:szCs w:val="22"/>
              </w:rPr>
            </w:pPr>
          </w:p>
        </w:tc>
      </w:tr>
      <w:tr w:rsidR="007F7E3F" w:rsidRPr="00DA7699" w14:paraId="4CDD6823" w14:textId="77777777" w:rsidTr="00AE729B">
        <w:tc>
          <w:tcPr>
            <w:tcW w:w="7362" w:type="dxa"/>
          </w:tcPr>
          <w:p w14:paraId="075F3F36" w14:textId="4E59D012" w:rsidR="007F7E3F" w:rsidRPr="00DA7699" w:rsidRDefault="007F7E3F" w:rsidP="00854D27">
            <w:pPr>
              <w:widowControl w:val="0"/>
              <w:numPr>
                <w:ilvl w:val="0"/>
                <w:numId w:val="1"/>
              </w:numPr>
              <w:tabs>
                <w:tab w:val="left" w:pos="220"/>
                <w:tab w:val="left" w:pos="720"/>
              </w:tabs>
              <w:autoSpaceDE w:val="0"/>
              <w:autoSpaceDN w:val="0"/>
              <w:adjustRightInd w:val="0"/>
              <w:spacing w:after="240" w:line="340" w:lineRule="atLeast"/>
              <w:ind w:hanging="720"/>
              <w:rPr>
                <w:color w:val="000000"/>
                <w:sz w:val="22"/>
                <w:szCs w:val="22"/>
              </w:rPr>
            </w:pPr>
            <w:r w:rsidRPr="00DA7699">
              <w:rPr>
                <w:rFonts w:ascii="MS Mincho" w:eastAsia="MS Mincho" w:hAnsi="MS Mincho" w:cs="MS Mincho"/>
                <w:color w:val="000000"/>
                <w:sz w:val="22"/>
                <w:szCs w:val="22"/>
              </w:rPr>
              <w:t> </w:t>
            </w:r>
            <w:r w:rsidRPr="00DA7699">
              <w:rPr>
                <w:rFonts w:eastAsia="MS Mincho"/>
                <w:b/>
                <w:bCs/>
                <w:color w:val="000000"/>
                <w:sz w:val="22"/>
                <w:szCs w:val="22"/>
              </w:rPr>
              <w:t>TES</w:t>
            </w:r>
            <w:r w:rsidRPr="00DA7699">
              <w:rPr>
                <w:rFonts w:eastAsia="MS Mincho"/>
                <w:color w:val="000000"/>
                <w:sz w:val="22"/>
                <w:szCs w:val="22"/>
              </w:rPr>
              <w:t xml:space="preserve"> - </w:t>
            </w:r>
            <w:r w:rsidRPr="00DA7699">
              <w:rPr>
                <w:b/>
                <w:bCs/>
                <w:color w:val="000000"/>
                <w:sz w:val="22"/>
                <w:szCs w:val="22"/>
              </w:rPr>
              <w:t>An exploration of mental illness in primary schools</w:t>
            </w:r>
            <w:r w:rsidRPr="00DA7699">
              <w:rPr>
                <w:color w:val="000000"/>
                <w:sz w:val="22"/>
                <w:szCs w:val="22"/>
              </w:rPr>
              <w:t xml:space="preserve">. </w:t>
            </w:r>
          </w:p>
          <w:p w14:paraId="616DDA82" w14:textId="0B401172" w:rsidR="007F7E3F" w:rsidRPr="00DA7699" w:rsidRDefault="007F7E3F" w:rsidP="00854D27">
            <w:pPr>
              <w:widowControl w:val="0"/>
              <w:numPr>
                <w:ilvl w:val="0"/>
                <w:numId w:val="1"/>
              </w:numPr>
              <w:tabs>
                <w:tab w:val="left" w:pos="220"/>
                <w:tab w:val="left" w:pos="720"/>
              </w:tabs>
              <w:autoSpaceDE w:val="0"/>
              <w:autoSpaceDN w:val="0"/>
              <w:adjustRightInd w:val="0"/>
              <w:spacing w:after="120"/>
              <w:ind w:hanging="720"/>
              <w:rPr>
                <w:color w:val="000000"/>
                <w:sz w:val="22"/>
                <w:szCs w:val="22"/>
              </w:rPr>
            </w:pPr>
            <w:r w:rsidRPr="00DA7699">
              <w:rPr>
                <w:color w:val="000000"/>
                <w:sz w:val="22"/>
                <w:szCs w:val="22"/>
              </w:rPr>
              <w:t>This training programme looks at the common emotional and</w:t>
            </w:r>
          </w:p>
          <w:p w14:paraId="5190B25C" w14:textId="77777777" w:rsidR="007F7E3F" w:rsidRPr="00DA7699" w:rsidRDefault="007F7E3F" w:rsidP="00854D27">
            <w:pPr>
              <w:widowControl w:val="0"/>
              <w:numPr>
                <w:ilvl w:val="0"/>
                <w:numId w:val="1"/>
              </w:numPr>
              <w:tabs>
                <w:tab w:val="left" w:pos="220"/>
                <w:tab w:val="left" w:pos="720"/>
              </w:tabs>
              <w:autoSpaceDE w:val="0"/>
              <w:autoSpaceDN w:val="0"/>
              <w:adjustRightInd w:val="0"/>
              <w:spacing w:after="120"/>
              <w:ind w:hanging="720"/>
              <w:rPr>
                <w:color w:val="000000"/>
                <w:sz w:val="22"/>
                <w:szCs w:val="22"/>
              </w:rPr>
            </w:pPr>
            <w:r w:rsidRPr="00DA7699">
              <w:rPr>
                <w:color w:val="000000"/>
                <w:sz w:val="22"/>
                <w:szCs w:val="22"/>
              </w:rPr>
              <w:t>behavioural issues that affect primary schools and how</w:t>
            </w:r>
          </w:p>
          <w:p w14:paraId="111F148D" w14:textId="615AF510" w:rsidR="007F7E3F" w:rsidRPr="00DA7699" w:rsidRDefault="007F7E3F" w:rsidP="00975E31">
            <w:pPr>
              <w:widowControl w:val="0"/>
              <w:numPr>
                <w:ilvl w:val="0"/>
                <w:numId w:val="1"/>
              </w:numPr>
              <w:tabs>
                <w:tab w:val="left" w:pos="220"/>
                <w:tab w:val="left" w:pos="720"/>
              </w:tabs>
              <w:autoSpaceDE w:val="0"/>
              <w:autoSpaceDN w:val="0"/>
              <w:adjustRightInd w:val="0"/>
              <w:spacing w:after="120"/>
              <w:ind w:hanging="720"/>
              <w:rPr>
                <w:color w:val="000000"/>
                <w:sz w:val="22"/>
                <w:szCs w:val="22"/>
              </w:rPr>
            </w:pPr>
            <w:r w:rsidRPr="00DA7699">
              <w:rPr>
                <w:color w:val="000000"/>
                <w:sz w:val="22"/>
                <w:szCs w:val="22"/>
              </w:rPr>
              <w:t xml:space="preserve">teachers can spot the warning signs. </w:t>
            </w:r>
            <w:r w:rsidRPr="00DA7699">
              <w:rPr>
                <w:rFonts w:ascii="MS Mincho" w:eastAsia="MS Mincho" w:hAnsi="MS Mincho" w:cs="MS Mincho"/>
                <w:color w:val="000000"/>
                <w:sz w:val="22"/>
                <w:szCs w:val="22"/>
              </w:rPr>
              <w:t> </w:t>
            </w:r>
          </w:p>
        </w:tc>
        <w:tc>
          <w:tcPr>
            <w:tcW w:w="7578" w:type="dxa"/>
          </w:tcPr>
          <w:p w14:paraId="7064249C" w14:textId="0A54E099" w:rsidR="007F7E3F" w:rsidRPr="00DA7699" w:rsidRDefault="009B4EB4" w:rsidP="002279FD">
            <w:pPr>
              <w:widowControl w:val="0"/>
              <w:autoSpaceDE w:val="0"/>
              <w:autoSpaceDN w:val="0"/>
              <w:adjustRightInd w:val="0"/>
              <w:spacing w:after="240"/>
              <w:rPr>
                <w:color w:val="0000FF"/>
                <w:sz w:val="22"/>
                <w:szCs w:val="22"/>
              </w:rPr>
            </w:pPr>
            <w:hyperlink r:id="rId59" w:history="1">
              <w:r w:rsidR="007F7E3F" w:rsidRPr="00DA7699">
                <w:rPr>
                  <w:rStyle w:val="Hyperlink"/>
                  <w:sz w:val="22"/>
                  <w:szCs w:val="22"/>
                </w:rPr>
                <w:t xml:space="preserve">Types of mental illness </w:t>
              </w:r>
            </w:hyperlink>
          </w:p>
        </w:tc>
      </w:tr>
      <w:tr w:rsidR="007F7E3F" w:rsidRPr="00DA7699" w14:paraId="7CB06AE5" w14:textId="77777777" w:rsidTr="00AE729B">
        <w:tc>
          <w:tcPr>
            <w:tcW w:w="7362" w:type="dxa"/>
          </w:tcPr>
          <w:p w14:paraId="272BD732" w14:textId="77777777" w:rsidR="007F7E3F" w:rsidRPr="00DA7699" w:rsidRDefault="007F7E3F" w:rsidP="00D55408">
            <w:pPr>
              <w:widowControl w:val="0"/>
              <w:autoSpaceDE w:val="0"/>
              <w:autoSpaceDN w:val="0"/>
              <w:adjustRightInd w:val="0"/>
              <w:spacing w:after="240" w:line="340" w:lineRule="atLeast"/>
              <w:rPr>
                <w:color w:val="000000"/>
                <w:sz w:val="22"/>
                <w:szCs w:val="22"/>
              </w:rPr>
            </w:pPr>
            <w:r w:rsidRPr="00DA7699">
              <w:rPr>
                <w:b/>
                <w:bCs/>
                <w:color w:val="000000"/>
                <w:sz w:val="22"/>
                <w:szCs w:val="22"/>
              </w:rPr>
              <w:t xml:space="preserve">Mental Health Foundation </w:t>
            </w:r>
          </w:p>
          <w:p w14:paraId="419A6391" w14:textId="77777777" w:rsidR="007F7E3F" w:rsidRDefault="007F7E3F" w:rsidP="00975E31">
            <w:pPr>
              <w:widowControl w:val="0"/>
              <w:autoSpaceDE w:val="0"/>
              <w:autoSpaceDN w:val="0"/>
              <w:adjustRightInd w:val="0"/>
              <w:spacing w:after="240" w:line="340" w:lineRule="atLeast"/>
              <w:rPr>
                <w:color w:val="000000"/>
                <w:sz w:val="22"/>
                <w:szCs w:val="22"/>
              </w:rPr>
            </w:pPr>
            <w:r w:rsidRPr="00DA7699">
              <w:rPr>
                <w:color w:val="000000"/>
                <w:sz w:val="22"/>
                <w:szCs w:val="22"/>
              </w:rPr>
              <w:t xml:space="preserve">The UK’s charity for everyone’s mental health. With prevention at the heart of what it does the aim of the Foundation is to find and address the sources of mental health problems. The website has useful publications and resources. </w:t>
            </w:r>
          </w:p>
          <w:p w14:paraId="7343AD5D" w14:textId="33EA0148" w:rsidR="007F7E3F" w:rsidRPr="00DA7699" w:rsidRDefault="007F7E3F" w:rsidP="00975E31">
            <w:pPr>
              <w:widowControl w:val="0"/>
              <w:autoSpaceDE w:val="0"/>
              <w:autoSpaceDN w:val="0"/>
              <w:adjustRightInd w:val="0"/>
              <w:spacing w:after="240" w:line="340" w:lineRule="atLeast"/>
              <w:rPr>
                <w:color w:val="000000"/>
                <w:sz w:val="22"/>
                <w:szCs w:val="22"/>
              </w:rPr>
            </w:pPr>
          </w:p>
        </w:tc>
        <w:tc>
          <w:tcPr>
            <w:tcW w:w="7578" w:type="dxa"/>
          </w:tcPr>
          <w:p w14:paraId="7DCD5BB1" w14:textId="022537DE" w:rsidR="007F7E3F" w:rsidRPr="00DA7699" w:rsidRDefault="009B4EB4" w:rsidP="002279FD">
            <w:pPr>
              <w:widowControl w:val="0"/>
              <w:autoSpaceDE w:val="0"/>
              <w:autoSpaceDN w:val="0"/>
              <w:adjustRightInd w:val="0"/>
              <w:spacing w:after="240"/>
              <w:rPr>
                <w:color w:val="0000FF"/>
                <w:sz w:val="22"/>
                <w:szCs w:val="22"/>
              </w:rPr>
            </w:pPr>
            <w:hyperlink r:id="rId60" w:history="1">
              <w:r w:rsidR="007F7E3F" w:rsidRPr="00DA7699">
                <w:rPr>
                  <w:rStyle w:val="Hyperlink"/>
                  <w:sz w:val="22"/>
                  <w:szCs w:val="22"/>
                </w:rPr>
                <w:t>Mental Health Foundation</w:t>
              </w:r>
            </w:hyperlink>
          </w:p>
          <w:p w14:paraId="065EC4CC" w14:textId="73BB9198" w:rsidR="007F7E3F" w:rsidRPr="00DA7699" w:rsidRDefault="007F7E3F" w:rsidP="002279FD">
            <w:pPr>
              <w:widowControl w:val="0"/>
              <w:autoSpaceDE w:val="0"/>
              <w:autoSpaceDN w:val="0"/>
              <w:adjustRightInd w:val="0"/>
              <w:spacing w:after="240"/>
              <w:rPr>
                <w:color w:val="0000FF"/>
                <w:sz w:val="22"/>
                <w:szCs w:val="22"/>
              </w:rPr>
            </w:pPr>
          </w:p>
        </w:tc>
      </w:tr>
      <w:tr w:rsidR="007F7E3F" w:rsidRPr="00DA7699" w14:paraId="3848139E" w14:textId="77777777" w:rsidTr="00AE729B">
        <w:tc>
          <w:tcPr>
            <w:tcW w:w="7362" w:type="dxa"/>
          </w:tcPr>
          <w:p w14:paraId="71D08697" w14:textId="77777777" w:rsidR="0087072F" w:rsidRDefault="007F7E3F" w:rsidP="00975E31">
            <w:pPr>
              <w:widowControl w:val="0"/>
              <w:autoSpaceDE w:val="0"/>
              <w:autoSpaceDN w:val="0"/>
              <w:adjustRightInd w:val="0"/>
              <w:spacing w:after="240" w:line="340" w:lineRule="atLeast"/>
              <w:rPr>
                <w:b/>
                <w:bCs/>
                <w:color w:val="000000"/>
                <w:sz w:val="22"/>
                <w:szCs w:val="22"/>
              </w:rPr>
            </w:pPr>
            <w:r w:rsidRPr="00DA7699">
              <w:rPr>
                <w:b/>
                <w:bCs/>
                <w:color w:val="000000"/>
                <w:sz w:val="22"/>
                <w:szCs w:val="22"/>
              </w:rPr>
              <w:t xml:space="preserve">Mind </w:t>
            </w:r>
          </w:p>
          <w:p w14:paraId="5CD72387" w14:textId="147EADBC" w:rsidR="007F7E3F" w:rsidRPr="00DA7699" w:rsidRDefault="0087072F" w:rsidP="00975E31">
            <w:pPr>
              <w:widowControl w:val="0"/>
              <w:autoSpaceDE w:val="0"/>
              <w:autoSpaceDN w:val="0"/>
              <w:adjustRightInd w:val="0"/>
              <w:spacing w:after="240" w:line="340" w:lineRule="atLeast"/>
              <w:rPr>
                <w:color w:val="000000"/>
                <w:sz w:val="22"/>
                <w:szCs w:val="22"/>
              </w:rPr>
            </w:pPr>
            <w:r>
              <w:rPr>
                <w:color w:val="000000"/>
                <w:sz w:val="22"/>
                <w:szCs w:val="22"/>
              </w:rPr>
              <w:t>I</w:t>
            </w:r>
            <w:r w:rsidR="007F7E3F" w:rsidRPr="00DA7699">
              <w:rPr>
                <w:color w:val="000000"/>
                <w:sz w:val="22"/>
                <w:szCs w:val="22"/>
              </w:rPr>
              <w:t xml:space="preserve">nformation and advice on a range of mental health topic. See Mental Health </w:t>
            </w:r>
            <w:r w:rsidR="007F7E3F" w:rsidRPr="00DA7699">
              <w:rPr>
                <w:b/>
                <w:bCs/>
                <w:color w:val="000000"/>
                <w:sz w:val="22"/>
                <w:szCs w:val="22"/>
              </w:rPr>
              <w:t xml:space="preserve">A-Z </w:t>
            </w:r>
            <w:r w:rsidR="007F7E3F" w:rsidRPr="00DA7699">
              <w:rPr>
                <w:color w:val="000000"/>
                <w:sz w:val="22"/>
                <w:szCs w:val="22"/>
              </w:rPr>
              <w:t xml:space="preserve">for details </w:t>
            </w:r>
          </w:p>
        </w:tc>
        <w:tc>
          <w:tcPr>
            <w:tcW w:w="7578" w:type="dxa"/>
          </w:tcPr>
          <w:p w14:paraId="447ADB9E" w14:textId="67C5AC1C" w:rsidR="007F7E3F" w:rsidRPr="00DA7699" w:rsidRDefault="009B4EB4" w:rsidP="002279FD">
            <w:pPr>
              <w:widowControl w:val="0"/>
              <w:autoSpaceDE w:val="0"/>
              <w:autoSpaceDN w:val="0"/>
              <w:adjustRightInd w:val="0"/>
              <w:spacing w:after="240"/>
              <w:rPr>
                <w:color w:val="0000FF"/>
                <w:sz w:val="22"/>
                <w:szCs w:val="22"/>
              </w:rPr>
            </w:pPr>
            <w:hyperlink r:id="rId61" w:history="1">
              <w:r w:rsidR="007F7E3F" w:rsidRPr="00DA7699">
                <w:rPr>
                  <w:rStyle w:val="Hyperlink"/>
                  <w:sz w:val="22"/>
                  <w:szCs w:val="22"/>
                </w:rPr>
                <w:t>Mind</w:t>
              </w:r>
            </w:hyperlink>
          </w:p>
        </w:tc>
      </w:tr>
      <w:tr w:rsidR="007F7E3F" w:rsidRPr="00DA7699" w14:paraId="11D89F18" w14:textId="77777777" w:rsidTr="00AE729B">
        <w:tc>
          <w:tcPr>
            <w:tcW w:w="7362" w:type="dxa"/>
          </w:tcPr>
          <w:p w14:paraId="4A10EE30" w14:textId="77777777" w:rsidR="0087072F" w:rsidRDefault="007F7E3F" w:rsidP="00975E31">
            <w:pPr>
              <w:widowControl w:val="0"/>
              <w:autoSpaceDE w:val="0"/>
              <w:autoSpaceDN w:val="0"/>
              <w:adjustRightInd w:val="0"/>
              <w:spacing w:after="240" w:line="340" w:lineRule="atLeast"/>
              <w:rPr>
                <w:color w:val="000000"/>
                <w:sz w:val="22"/>
                <w:szCs w:val="22"/>
              </w:rPr>
            </w:pPr>
            <w:r w:rsidRPr="00DA7699">
              <w:rPr>
                <w:b/>
                <w:bCs/>
                <w:color w:val="000000"/>
                <w:sz w:val="22"/>
                <w:szCs w:val="22"/>
              </w:rPr>
              <w:t xml:space="preserve">NHS Choices Mental Health </w:t>
            </w:r>
          </w:p>
          <w:p w14:paraId="3AF75AFD" w14:textId="0F4B0DEE" w:rsidR="007F7E3F" w:rsidRPr="00DA7699" w:rsidRDefault="0087072F" w:rsidP="00975E31">
            <w:pPr>
              <w:widowControl w:val="0"/>
              <w:autoSpaceDE w:val="0"/>
              <w:autoSpaceDN w:val="0"/>
              <w:adjustRightInd w:val="0"/>
              <w:spacing w:after="240" w:line="340" w:lineRule="atLeast"/>
              <w:rPr>
                <w:color w:val="000000"/>
                <w:sz w:val="22"/>
                <w:szCs w:val="22"/>
              </w:rPr>
            </w:pPr>
            <w:r>
              <w:rPr>
                <w:color w:val="000000"/>
                <w:sz w:val="22"/>
                <w:szCs w:val="22"/>
              </w:rPr>
              <w:t>L</w:t>
            </w:r>
            <w:r w:rsidR="007F7E3F" w:rsidRPr="00DA7699">
              <w:rPr>
                <w:color w:val="000000"/>
                <w:sz w:val="22"/>
                <w:szCs w:val="22"/>
              </w:rPr>
              <w:t xml:space="preserve">inks to information about a variety of mental health topics </w:t>
            </w:r>
          </w:p>
        </w:tc>
        <w:tc>
          <w:tcPr>
            <w:tcW w:w="7578" w:type="dxa"/>
          </w:tcPr>
          <w:p w14:paraId="1139744A" w14:textId="77777777" w:rsidR="007F7E3F" w:rsidRPr="00DA7699" w:rsidRDefault="009B4EB4" w:rsidP="002279FD">
            <w:pPr>
              <w:widowControl w:val="0"/>
              <w:autoSpaceDE w:val="0"/>
              <w:autoSpaceDN w:val="0"/>
              <w:adjustRightInd w:val="0"/>
              <w:spacing w:after="240"/>
              <w:rPr>
                <w:color w:val="0000FF"/>
                <w:sz w:val="22"/>
                <w:szCs w:val="22"/>
              </w:rPr>
            </w:pPr>
            <w:hyperlink r:id="rId62" w:history="1">
              <w:proofErr w:type="spellStart"/>
              <w:r w:rsidR="007F7E3F" w:rsidRPr="00DA7699">
                <w:rPr>
                  <w:rStyle w:val="Hyperlink"/>
                  <w:sz w:val="22"/>
                  <w:szCs w:val="22"/>
                </w:rPr>
                <w:t>Nhs</w:t>
              </w:r>
              <w:proofErr w:type="spellEnd"/>
              <w:r w:rsidR="007F7E3F" w:rsidRPr="00DA7699">
                <w:rPr>
                  <w:rStyle w:val="Hyperlink"/>
                  <w:sz w:val="22"/>
                  <w:szCs w:val="22"/>
                </w:rPr>
                <w:t xml:space="preserve"> Choices</w:t>
              </w:r>
            </w:hyperlink>
          </w:p>
          <w:p w14:paraId="3E6A5F59" w14:textId="4B9409E5" w:rsidR="007F7E3F" w:rsidRPr="00DA7699" w:rsidRDefault="009B4EB4" w:rsidP="00DA7699">
            <w:pPr>
              <w:widowControl w:val="0"/>
              <w:autoSpaceDE w:val="0"/>
              <w:autoSpaceDN w:val="0"/>
              <w:adjustRightInd w:val="0"/>
              <w:spacing w:after="240"/>
              <w:rPr>
                <w:color w:val="0000FF"/>
                <w:sz w:val="22"/>
                <w:szCs w:val="22"/>
              </w:rPr>
            </w:pPr>
            <w:hyperlink r:id="rId63" w:history="1">
              <w:r w:rsidR="007F7E3F" w:rsidRPr="00DA7699">
                <w:rPr>
                  <w:rStyle w:val="Hyperlink"/>
                  <w:sz w:val="22"/>
                  <w:szCs w:val="22"/>
                </w:rPr>
                <w:t>5 steps to wellbeing</w:t>
              </w:r>
            </w:hyperlink>
          </w:p>
        </w:tc>
      </w:tr>
      <w:tr w:rsidR="007F7E3F" w:rsidRPr="00DA7699" w14:paraId="4497CB50" w14:textId="77777777" w:rsidTr="00AE729B">
        <w:tc>
          <w:tcPr>
            <w:tcW w:w="7362" w:type="dxa"/>
          </w:tcPr>
          <w:p w14:paraId="3F37C2F0" w14:textId="25970580" w:rsidR="007F7E3F" w:rsidRPr="00DA7699" w:rsidRDefault="007F7E3F" w:rsidP="00975E31">
            <w:pPr>
              <w:widowControl w:val="0"/>
              <w:autoSpaceDE w:val="0"/>
              <w:autoSpaceDN w:val="0"/>
              <w:adjustRightInd w:val="0"/>
              <w:spacing w:after="240" w:line="340" w:lineRule="atLeast"/>
              <w:rPr>
                <w:b/>
                <w:bCs/>
                <w:color w:val="000000"/>
                <w:sz w:val="22"/>
                <w:szCs w:val="22"/>
              </w:rPr>
            </w:pPr>
            <w:r w:rsidRPr="00DA7699">
              <w:rPr>
                <w:b/>
                <w:bCs/>
                <w:color w:val="000000"/>
                <w:sz w:val="22"/>
                <w:szCs w:val="22"/>
              </w:rPr>
              <w:t>Understanding Young Minds – free online course</w:t>
            </w:r>
            <w:r w:rsidRPr="00DA7699">
              <w:rPr>
                <w:rFonts w:ascii="MS Mincho" w:eastAsia="MS Mincho" w:hAnsi="MS Mincho" w:cs="MS Mincho"/>
                <w:b/>
                <w:bCs/>
                <w:color w:val="000000"/>
                <w:sz w:val="22"/>
                <w:szCs w:val="22"/>
              </w:rPr>
              <w:t> </w:t>
            </w:r>
            <w:r w:rsidRPr="00DA7699">
              <w:rPr>
                <w:color w:val="000000"/>
                <w:sz w:val="22"/>
                <w:szCs w:val="22"/>
              </w:rPr>
              <w:t xml:space="preserve">This online course, ‘Talking to your children about emotional resilience and self-harm’, has been designed to provide you with a basic awareness of the subject to help you approach your </w:t>
            </w:r>
            <w:r w:rsidRPr="00DA7699">
              <w:rPr>
                <w:color w:val="000000"/>
                <w:sz w:val="22"/>
                <w:szCs w:val="22"/>
              </w:rPr>
              <w:lastRenderedPageBreak/>
              <w:t>children with confidence about the issue.</w:t>
            </w:r>
          </w:p>
        </w:tc>
        <w:tc>
          <w:tcPr>
            <w:tcW w:w="7578" w:type="dxa"/>
          </w:tcPr>
          <w:p w14:paraId="6C705092" w14:textId="77777777" w:rsidR="007F7E3F" w:rsidRPr="00DA7699" w:rsidRDefault="009B4EB4" w:rsidP="00D349C1">
            <w:pPr>
              <w:widowControl w:val="0"/>
              <w:autoSpaceDE w:val="0"/>
              <w:autoSpaceDN w:val="0"/>
              <w:adjustRightInd w:val="0"/>
              <w:spacing w:after="240" w:line="360" w:lineRule="atLeast"/>
              <w:rPr>
                <w:color w:val="0000FF"/>
                <w:sz w:val="22"/>
                <w:szCs w:val="22"/>
              </w:rPr>
            </w:pPr>
            <w:hyperlink r:id="rId64" w:history="1">
              <w:r w:rsidR="007F7E3F" w:rsidRPr="00DA7699">
                <w:rPr>
                  <w:rStyle w:val="Hyperlink"/>
                  <w:sz w:val="22"/>
                  <w:szCs w:val="22"/>
                </w:rPr>
                <w:t>Understanding Young Minds</w:t>
              </w:r>
            </w:hyperlink>
          </w:p>
          <w:p w14:paraId="593E42DC" w14:textId="77777777" w:rsidR="007F7E3F" w:rsidRPr="00DA7699" w:rsidRDefault="007F7E3F" w:rsidP="002279FD">
            <w:pPr>
              <w:widowControl w:val="0"/>
              <w:autoSpaceDE w:val="0"/>
              <w:autoSpaceDN w:val="0"/>
              <w:adjustRightInd w:val="0"/>
              <w:spacing w:after="240"/>
              <w:rPr>
                <w:color w:val="0000FF"/>
                <w:sz w:val="22"/>
                <w:szCs w:val="22"/>
              </w:rPr>
            </w:pPr>
          </w:p>
        </w:tc>
      </w:tr>
      <w:tr w:rsidR="007F7E3F" w:rsidRPr="00DA7699" w14:paraId="26AB5219" w14:textId="77777777" w:rsidTr="00AE729B">
        <w:tc>
          <w:tcPr>
            <w:tcW w:w="7362" w:type="dxa"/>
          </w:tcPr>
          <w:p w14:paraId="6DDA029E" w14:textId="77777777" w:rsidR="007F7E3F" w:rsidRDefault="007F7E3F" w:rsidP="00B62CBD">
            <w:pPr>
              <w:widowControl w:val="0"/>
              <w:autoSpaceDE w:val="0"/>
              <w:autoSpaceDN w:val="0"/>
              <w:adjustRightInd w:val="0"/>
              <w:spacing w:line="340" w:lineRule="atLeast"/>
              <w:rPr>
                <w:b/>
                <w:bCs/>
                <w:color w:val="000000"/>
                <w:sz w:val="22"/>
                <w:szCs w:val="22"/>
              </w:rPr>
            </w:pPr>
            <w:r w:rsidRPr="00DA7699">
              <w:rPr>
                <w:b/>
                <w:bCs/>
                <w:color w:val="000000"/>
                <w:sz w:val="22"/>
                <w:szCs w:val="22"/>
              </w:rPr>
              <w:t>CAMHS</w:t>
            </w:r>
          </w:p>
          <w:p w14:paraId="4643AD31" w14:textId="5FA35983" w:rsidR="007F7E3F" w:rsidRPr="00B62CBD" w:rsidRDefault="007F7E3F" w:rsidP="00B62CBD">
            <w:pPr>
              <w:widowControl w:val="0"/>
              <w:autoSpaceDE w:val="0"/>
              <w:autoSpaceDN w:val="0"/>
              <w:adjustRightInd w:val="0"/>
              <w:spacing w:line="340" w:lineRule="atLeast"/>
              <w:rPr>
                <w:color w:val="000000"/>
                <w:sz w:val="22"/>
                <w:szCs w:val="22"/>
              </w:rPr>
            </w:pPr>
            <w:r w:rsidRPr="00B62CBD">
              <w:rPr>
                <w:color w:val="000000"/>
                <w:sz w:val="22"/>
                <w:szCs w:val="22"/>
              </w:rPr>
              <w:t>Information about targeted services can be found on the Ask Lion website</w:t>
            </w:r>
          </w:p>
        </w:tc>
        <w:tc>
          <w:tcPr>
            <w:tcW w:w="7578" w:type="dxa"/>
          </w:tcPr>
          <w:p w14:paraId="2D5811B0" w14:textId="306355A9" w:rsidR="007F7E3F" w:rsidRPr="00DA7699" w:rsidRDefault="009B4EB4" w:rsidP="002279FD">
            <w:pPr>
              <w:widowControl w:val="0"/>
              <w:autoSpaceDE w:val="0"/>
              <w:autoSpaceDN w:val="0"/>
              <w:adjustRightInd w:val="0"/>
              <w:spacing w:after="240"/>
              <w:rPr>
                <w:color w:val="0000FF"/>
                <w:sz w:val="22"/>
                <w:szCs w:val="22"/>
              </w:rPr>
            </w:pPr>
            <w:hyperlink r:id="rId65" w:history="1">
              <w:r w:rsidR="007F7E3F" w:rsidRPr="00B62CBD">
                <w:rPr>
                  <w:rStyle w:val="Hyperlink"/>
                  <w:sz w:val="22"/>
                  <w:szCs w:val="22"/>
                </w:rPr>
                <w:t>Targeted CAMHS services</w:t>
              </w:r>
            </w:hyperlink>
          </w:p>
        </w:tc>
      </w:tr>
      <w:tr w:rsidR="00D53FCF" w:rsidRPr="00DA7699" w14:paraId="3B895F58" w14:textId="77777777" w:rsidTr="00AE729B">
        <w:tc>
          <w:tcPr>
            <w:tcW w:w="7362" w:type="dxa"/>
          </w:tcPr>
          <w:p w14:paraId="41C67900" w14:textId="761CBDAE" w:rsidR="00D53FCF" w:rsidRDefault="007E006B" w:rsidP="00B62CBD">
            <w:pPr>
              <w:widowControl w:val="0"/>
              <w:autoSpaceDE w:val="0"/>
              <w:autoSpaceDN w:val="0"/>
              <w:adjustRightInd w:val="0"/>
              <w:spacing w:line="340" w:lineRule="atLeast"/>
              <w:rPr>
                <w:b/>
                <w:bCs/>
                <w:color w:val="000000"/>
                <w:sz w:val="22"/>
                <w:szCs w:val="22"/>
              </w:rPr>
            </w:pPr>
            <w:r>
              <w:rPr>
                <w:b/>
                <w:bCs/>
                <w:color w:val="000000"/>
                <w:sz w:val="22"/>
                <w:szCs w:val="22"/>
              </w:rPr>
              <w:t>Mental Health Support Teams</w:t>
            </w:r>
          </w:p>
          <w:p w14:paraId="0710E893" w14:textId="47A5A8DB" w:rsidR="007E006B" w:rsidRPr="007E006B" w:rsidRDefault="007E006B" w:rsidP="00B62CBD">
            <w:pPr>
              <w:widowControl w:val="0"/>
              <w:autoSpaceDE w:val="0"/>
              <w:autoSpaceDN w:val="0"/>
              <w:adjustRightInd w:val="0"/>
              <w:spacing w:line="340" w:lineRule="atLeast"/>
              <w:rPr>
                <w:color w:val="000000"/>
                <w:sz w:val="22"/>
                <w:szCs w:val="22"/>
              </w:rPr>
            </w:pPr>
            <w:r w:rsidRPr="007E006B">
              <w:rPr>
                <w:color w:val="000000"/>
                <w:sz w:val="22"/>
                <w:szCs w:val="22"/>
              </w:rPr>
              <w:t>Information about the teams in Nottingham City</w:t>
            </w:r>
          </w:p>
        </w:tc>
        <w:tc>
          <w:tcPr>
            <w:tcW w:w="7578" w:type="dxa"/>
          </w:tcPr>
          <w:p w14:paraId="2EB6F2B2" w14:textId="4A994626" w:rsidR="00D53FCF" w:rsidRDefault="009B4EB4" w:rsidP="002279FD">
            <w:pPr>
              <w:widowControl w:val="0"/>
              <w:autoSpaceDE w:val="0"/>
              <w:autoSpaceDN w:val="0"/>
              <w:adjustRightInd w:val="0"/>
              <w:spacing w:after="240"/>
            </w:pPr>
            <w:hyperlink r:id="rId66" w:history="1">
              <w:r w:rsidR="00D53FCF" w:rsidRPr="00D53FCF">
                <w:rPr>
                  <w:rStyle w:val="Hyperlink"/>
                </w:rPr>
                <w:t>Mental Health Support Teams</w:t>
              </w:r>
            </w:hyperlink>
          </w:p>
        </w:tc>
      </w:tr>
      <w:tr w:rsidR="007F7E3F" w:rsidRPr="00DA7699" w14:paraId="1243AA18" w14:textId="77777777" w:rsidTr="00AE729B">
        <w:tc>
          <w:tcPr>
            <w:tcW w:w="7362" w:type="dxa"/>
          </w:tcPr>
          <w:p w14:paraId="0B94F1E2" w14:textId="1BCB840D" w:rsidR="007F7E3F" w:rsidRDefault="007F7E3F" w:rsidP="00975E31">
            <w:pPr>
              <w:widowControl w:val="0"/>
              <w:autoSpaceDE w:val="0"/>
              <w:autoSpaceDN w:val="0"/>
              <w:adjustRightInd w:val="0"/>
              <w:spacing w:after="240" w:line="340" w:lineRule="atLeast"/>
              <w:rPr>
                <w:b/>
                <w:bCs/>
                <w:color w:val="000000"/>
                <w:sz w:val="22"/>
                <w:szCs w:val="22"/>
              </w:rPr>
            </w:pPr>
            <w:r w:rsidRPr="00DA7699">
              <w:rPr>
                <w:b/>
                <w:bCs/>
                <w:color w:val="000000"/>
                <w:sz w:val="22"/>
                <w:szCs w:val="22"/>
              </w:rPr>
              <w:t>W</w:t>
            </w:r>
            <w:r>
              <w:rPr>
                <w:b/>
                <w:bCs/>
                <w:color w:val="000000"/>
                <w:sz w:val="22"/>
                <w:szCs w:val="22"/>
              </w:rPr>
              <w:t>R</w:t>
            </w:r>
            <w:r w:rsidRPr="00DA7699">
              <w:rPr>
                <w:b/>
                <w:bCs/>
                <w:color w:val="000000"/>
                <w:sz w:val="22"/>
                <w:szCs w:val="22"/>
              </w:rPr>
              <w:t>4</w:t>
            </w:r>
            <w:r>
              <w:rPr>
                <w:b/>
                <w:bCs/>
                <w:color w:val="000000"/>
                <w:sz w:val="22"/>
                <w:szCs w:val="22"/>
              </w:rPr>
              <w:t>E</w:t>
            </w:r>
          </w:p>
          <w:p w14:paraId="010990B0" w14:textId="687A150E" w:rsidR="007F7E3F" w:rsidRPr="00973BF6" w:rsidRDefault="007F7E3F" w:rsidP="00973BF6">
            <w:pPr>
              <w:widowControl w:val="0"/>
              <w:autoSpaceDE w:val="0"/>
              <w:autoSpaceDN w:val="0"/>
              <w:adjustRightInd w:val="0"/>
              <w:spacing w:after="240" w:line="340" w:lineRule="atLeast"/>
              <w:rPr>
                <w:color w:val="000000"/>
                <w:sz w:val="22"/>
                <w:szCs w:val="22"/>
              </w:rPr>
            </w:pPr>
            <w:r w:rsidRPr="00973BF6">
              <w:rPr>
                <w:color w:val="000000"/>
                <w:sz w:val="22"/>
                <w:szCs w:val="22"/>
              </w:rPr>
              <w:t>The Wellbeing Return for Education project supports education staff in promoting the mental wellbeing and resilience of pupils, staff and parents/carers in light of COVID-19 and lockdown</w:t>
            </w:r>
          </w:p>
        </w:tc>
        <w:tc>
          <w:tcPr>
            <w:tcW w:w="7578" w:type="dxa"/>
          </w:tcPr>
          <w:p w14:paraId="67005181" w14:textId="3BB5B49B" w:rsidR="007F7E3F" w:rsidRPr="00DA7699" w:rsidRDefault="009B4EB4" w:rsidP="002279FD">
            <w:pPr>
              <w:widowControl w:val="0"/>
              <w:autoSpaceDE w:val="0"/>
              <w:autoSpaceDN w:val="0"/>
              <w:adjustRightInd w:val="0"/>
              <w:spacing w:after="240"/>
              <w:rPr>
                <w:color w:val="0000FF"/>
                <w:sz w:val="22"/>
                <w:szCs w:val="22"/>
              </w:rPr>
            </w:pPr>
            <w:hyperlink r:id="rId67" w:history="1">
              <w:r w:rsidR="007F7E3F" w:rsidRPr="00973BF6">
                <w:rPr>
                  <w:rStyle w:val="Hyperlink"/>
                  <w:sz w:val="22"/>
                  <w:szCs w:val="22"/>
                </w:rPr>
                <w:t>WR4E</w:t>
              </w:r>
            </w:hyperlink>
          </w:p>
        </w:tc>
      </w:tr>
      <w:tr w:rsidR="007F7E3F" w:rsidRPr="00DA7699" w14:paraId="6171999F" w14:textId="77777777" w:rsidTr="002227B7">
        <w:tc>
          <w:tcPr>
            <w:tcW w:w="14940" w:type="dxa"/>
            <w:gridSpan w:val="2"/>
            <w:shd w:val="clear" w:color="auto" w:fill="B199EB"/>
          </w:tcPr>
          <w:p w14:paraId="42A57B22" w14:textId="5ACD514E" w:rsidR="007F7E3F" w:rsidRPr="00DA7699" w:rsidRDefault="007F7E3F" w:rsidP="008E2FE2">
            <w:pPr>
              <w:widowControl w:val="0"/>
              <w:autoSpaceDE w:val="0"/>
              <w:autoSpaceDN w:val="0"/>
              <w:adjustRightInd w:val="0"/>
              <w:spacing w:after="240"/>
              <w:jc w:val="center"/>
              <w:rPr>
                <w:color w:val="0000FF"/>
              </w:rPr>
            </w:pPr>
            <w:r w:rsidRPr="00DA7699">
              <w:rPr>
                <w:b/>
              </w:rPr>
              <w:t>Support</w:t>
            </w:r>
          </w:p>
        </w:tc>
      </w:tr>
      <w:tr w:rsidR="007F7E3F" w:rsidRPr="00DA7699" w14:paraId="75E6A5AF" w14:textId="77777777" w:rsidTr="00AE729B">
        <w:tc>
          <w:tcPr>
            <w:tcW w:w="7362" w:type="dxa"/>
          </w:tcPr>
          <w:p w14:paraId="3E127786" w14:textId="2A3CE087" w:rsidR="007F7E3F" w:rsidRPr="00DA7699" w:rsidRDefault="007F7E3F" w:rsidP="00B3440C">
            <w:pPr>
              <w:widowControl w:val="0"/>
              <w:autoSpaceDE w:val="0"/>
              <w:autoSpaceDN w:val="0"/>
              <w:adjustRightInd w:val="0"/>
              <w:spacing w:after="240" w:line="360" w:lineRule="atLeast"/>
              <w:rPr>
                <w:color w:val="000000"/>
                <w:sz w:val="22"/>
                <w:szCs w:val="22"/>
              </w:rPr>
            </w:pPr>
            <w:r w:rsidRPr="00DA7699">
              <w:rPr>
                <w:b/>
                <w:bCs/>
                <w:color w:val="000000"/>
                <w:sz w:val="22"/>
                <w:szCs w:val="22"/>
              </w:rPr>
              <w:t>Bereavement:</w:t>
            </w:r>
            <w:r w:rsidRPr="00DA7699">
              <w:rPr>
                <w:rFonts w:ascii="MS Mincho" w:eastAsia="MS Mincho" w:hAnsi="MS Mincho" w:cs="MS Mincho"/>
                <w:b/>
                <w:bCs/>
                <w:color w:val="000000"/>
                <w:sz w:val="22"/>
                <w:szCs w:val="22"/>
              </w:rPr>
              <w:t> </w:t>
            </w:r>
            <w:r w:rsidRPr="00DA7699">
              <w:rPr>
                <w:b/>
                <w:bCs/>
                <w:color w:val="000000"/>
                <w:sz w:val="22"/>
                <w:szCs w:val="22"/>
              </w:rPr>
              <w:t xml:space="preserve">Childhood bereavement network </w:t>
            </w:r>
            <w:r w:rsidRPr="00DA7699">
              <w:rPr>
                <w:rFonts w:ascii="MS Mincho" w:eastAsia="MS Mincho" w:hAnsi="MS Mincho" w:cs="MS Mincho"/>
                <w:b/>
                <w:bCs/>
                <w:color w:val="000000"/>
                <w:sz w:val="22"/>
                <w:szCs w:val="22"/>
              </w:rPr>
              <w:t> </w:t>
            </w:r>
            <w:r w:rsidRPr="00DA7699">
              <w:rPr>
                <w:color w:val="000000"/>
                <w:sz w:val="22"/>
                <w:szCs w:val="22"/>
              </w:rPr>
              <w:t xml:space="preserve">Childhood bereavement network offers resources to help schools deal with a bereavement within the school </w:t>
            </w:r>
          </w:p>
          <w:p w14:paraId="394BC216" w14:textId="77777777" w:rsidR="007E006B" w:rsidRDefault="007F7E3F" w:rsidP="00B3440C">
            <w:pPr>
              <w:widowControl w:val="0"/>
              <w:autoSpaceDE w:val="0"/>
              <w:autoSpaceDN w:val="0"/>
              <w:adjustRightInd w:val="0"/>
              <w:spacing w:after="240" w:line="360" w:lineRule="atLeast"/>
              <w:rPr>
                <w:b/>
                <w:bCs/>
                <w:color w:val="000000"/>
                <w:sz w:val="22"/>
                <w:szCs w:val="22"/>
              </w:rPr>
            </w:pPr>
            <w:r w:rsidRPr="00DA7699">
              <w:rPr>
                <w:b/>
                <w:bCs/>
                <w:color w:val="000000"/>
                <w:sz w:val="22"/>
                <w:szCs w:val="22"/>
              </w:rPr>
              <w:t xml:space="preserve">Rainbows bereavement support Great Britain </w:t>
            </w:r>
          </w:p>
          <w:p w14:paraId="658028C4" w14:textId="359A97F3" w:rsidR="007F7E3F" w:rsidRPr="00DA7699" w:rsidRDefault="007E006B" w:rsidP="00B3440C">
            <w:pPr>
              <w:widowControl w:val="0"/>
              <w:autoSpaceDE w:val="0"/>
              <w:autoSpaceDN w:val="0"/>
              <w:adjustRightInd w:val="0"/>
              <w:spacing w:after="240" w:line="360" w:lineRule="atLeast"/>
              <w:rPr>
                <w:color w:val="000000"/>
                <w:sz w:val="22"/>
                <w:szCs w:val="22"/>
              </w:rPr>
            </w:pPr>
            <w:r w:rsidRPr="007E006B">
              <w:rPr>
                <w:color w:val="000000"/>
                <w:sz w:val="22"/>
                <w:szCs w:val="22"/>
              </w:rPr>
              <w:t xml:space="preserve">A </w:t>
            </w:r>
            <w:r w:rsidR="007F7E3F" w:rsidRPr="00DA7699">
              <w:rPr>
                <w:color w:val="000000"/>
                <w:sz w:val="22"/>
                <w:szCs w:val="22"/>
              </w:rPr>
              <w:t xml:space="preserve">national charity which provides bereavement training and support </w:t>
            </w:r>
          </w:p>
          <w:p w14:paraId="2E86ACF4" w14:textId="77777777" w:rsidR="007F7E3F" w:rsidRDefault="007F7E3F" w:rsidP="00DA7699">
            <w:pPr>
              <w:widowControl w:val="0"/>
              <w:autoSpaceDE w:val="0"/>
              <w:autoSpaceDN w:val="0"/>
              <w:adjustRightInd w:val="0"/>
              <w:spacing w:after="240" w:line="360" w:lineRule="atLeast"/>
              <w:rPr>
                <w:color w:val="000000"/>
                <w:sz w:val="22"/>
                <w:szCs w:val="22"/>
              </w:rPr>
            </w:pPr>
            <w:r w:rsidRPr="00DA7699">
              <w:rPr>
                <w:b/>
                <w:bCs/>
                <w:color w:val="000000"/>
                <w:sz w:val="22"/>
                <w:szCs w:val="22"/>
              </w:rPr>
              <w:t xml:space="preserve">Winston’s Wish </w:t>
            </w:r>
            <w:r w:rsidRPr="00DA7699">
              <w:rPr>
                <w:color w:val="000000"/>
                <w:sz w:val="22"/>
                <w:szCs w:val="22"/>
              </w:rPr>
              <w:t xml:space="preserve">- believes in a society in which every child can get the help they need when someone close to them dies. With the right support at the right time, a child can face the future with confidence and hope. </w:t>
            </w:r>
          </w:p>
          <w:p w14:paraId="06C40AAA" w14:textId="77777777" w:rsidR="007F7E3F" w:rsidRDefault="007F7E3F" w:rsidP="002465B2">
            <w:pPr>
              <w:widowControl w:val="0"/>
              <w:autoSpaceDE w:val="0"/>
              <w:autoSpaceDN w:val="0"/>
              <w:adjustRightInd w:val="0"/>
              <w:spacing w:after="240" w:line="360" w:lineRule="atLeast"/>
              <w:rPr>
                <w:color w:val="000000"/>
                <w:sz w:val="22"/>
                <w:szCs w:val="22"/>
              </w:rPr>
            </w:pPr>
            <w:r w:rsidRPr="002465B2">
              <w:rPr>
                <w:b/>
                <w:bCs/>
                <w:color w:val="000000"/>
                <w:sz w:val="22"/>
                <w:szCs w:val="22"/>
              </w:rPr>
              <w:t>Traumatic Bereavement Guidance</w:t>
            </w:r>
            <w:r>
              <w:rPr>
                <w:color w:val="000000"/>
                <w:sz w:val="22"/>
                <w:szCs w:val="22"/>
              </w:rPr>
              <w:t xml:space="preserve"> from the UK Trauma Council</w:t>
            </w:r>
          </w:p>
          <w:p w14:paraId="5D9B0514" w14:textId="032F5158" w:rsidR="007E006B" w:rsidRPr="00DA7699" w:rsidRDefault="007E006B" w:rsidP="002465B2">
            <w:pPr>
              <w:widowControl w:val="0"/>
              <w:autoSpaceDE w:val="0"/>
              <w:autoSpaceDN w:val="0"/>
              <w:adjustRightInd w:val="0"/>
              <w:spacing w:after="240" w:line="360" w:lineRule="atLeast"/>
              <w:rPr>
                <w:color w:val="000000"/>
                <w:sz w:val="22"/>
                <w:szCs w:val="22"/>
              </w:rPr>
            </w:pPr>
          </w:p>
        </w:tc>
        <w:tc>
          <w:tcPr>
            <w:tcW w:w="7578" w:type="dxa"/>
          </w:tcPr>
          <w:p w14:paraId="4DD643A5" w14:textId="6C596723" w:rsidR="007F7E3F" w:rsidRPr="00DA7699" w:rsidRDefault="009B4EB4" w:rsidP="00B3440C">
            <w:pPr>
              <w:widowControl w:val="0"/>
              <w:autoSpaceDE w:val="0"/>
              <w:autoSpaceDN w:val="0"/>
              <w:adjustRightInd w:val="0"/>
              <w:spacing w:after="240" w:line="360" w:lineRule="atLeast"/>
              <w:rPr>
                <w:color w:val="0000FF"/>
                <w:sz w:val="22"/>
                <w:szCs w:val="22"/>
              </w:rPr>
            </w:pPr>
            <w:hyperlink r:id="rId68" w:history="1">
              <w:r w:rsidR="007F7E3F" w:rsidRPr="00DA7699">
                <w:rPr>
                  <w:rStyle w:val="Hyperlink"/>
                  <w:sz w:val="22"/>
                  <w:szCs w:val="22"/>
                </w:rPr>
                <w:t>Child Bereavement network</w:t>
              </w:r>
            </w:hyperlink>
          </w:p>
          <w:p w14:paraId="53C2CE1B" w14:textId="349670DF" w:rsidR="007F7E3F" w:rsidRPr="00DA7699" w:rsidRDefault="007F7E3F" w:rsidP="00B3440C">
            <w:pPr>
              <w:widowControl w:val="0"/>
              <w:autoSpaceDE w:val="0"/>
              <w:autoSpaceDN w:val="0"/>
              <w:adjustRightInd w:val="0"/>
              <w:spacing w:after="240" w:line="360" w:lineRule="atLeast"/>
              <w:rPr>
                <w:color w:val="000000"/>
                <w:sz w:val="22"/>
                <w:szCs w:val="22"/>
              </w:rPr>
            </w:pPr>
          </w:p>
          <w:p w14:paraId="74DE0971" w14:textId="77777777" w:rsidR="007F7E3F" w:rsidRPr="00DA7699" w:rsidRDefault="007F7E3F" w:rsidP="00B3440C">
            <w:pPr>
              <w:widowControl w:val="0"/>
              <w:autoSpaceDE w:val="0"/>
              <w:autoSpaceDN w:val="0"/>
              <w:adjustRightInd w:val="0"/>
              <w:spacing w:after="240" w:line="360" w:lineRule="atLeast"/>
              <w:rPr>
                <w:color w:val="0000FF"/>
                <w:sz w:val="22"/>
                <w:szCs w:val="22"/>
              </w:rPr>
            </w:pPr>
          </w:p>
          <w:p w14:paraId="0E3926BA" w14:textId="2A7C127D" w:rsidR="007F7E3F" w:rsidRPr="00DA7699" w:rsidRDefault="009B4EB4" w:rsidP="00B3440C">
            <w:pPr>
              <w:widowControl w:val="0"/>
              <w:autoSpaceDE w:val="0"/>
              <w:autoSpaceDN w:val="0"/>
              <w:adjustRightInd w:val="0"/>
              <w:spacing w:after="240" w:line="360" w:lineRule="atLeast"/>
              <w:rPr>
                <w:rStyle w:val="Hyperlink"/>
                <w:sz w:val="22"/>
                <w:szCs w:val="22"/>
              </w:rPr>
            </w:pPr>
            <w:hyperlink r:id="rId69" w:history="1">
              <w:r w:rsidR="007F7E3F" w:rsidRPr="00DA7699">
                <w:rPr>
                  <w:rStyle w:val="Hyperlink"/>
                  <w:sz w:val="22"/>
                  <w:szCs w:val="22"/>
                </w:rPr>
                <w:t>Rainbows bereavement network</w:t>
              </w:r>
            </w:hyperlink>
          </w:p>
          <w:p w14:paraId="74998463" w14:textId="77777777" w:rsidR="007F7E3F" w:rsidRPr="00DA7699" w:rsidRDefault="007F7E3F" w:rsidP="00B3440C">
            <w:pPr>
              <w:widowControl w:val="0"/>
              <w:autoSpaceDE w:val="0"/>
              <w:autoSpaceDN w:val="0"/>
              <w:adjustRightInd w:val="0"/>
              <w:spacing w:after="240" w:line="360" w:lineRule="atLeast"/>
              <w:rPr>
                <w:rStyle w:val="Hyperlink"/>
                <w:sz w:val="22"/>
                <w:szCs w:val="22"/>
              </w:rPr>
            </w:pPr>
          </w:p>
          <w:p w14:paraId="435062F7" w14:textId="596B447D" w:rsidR="007F7E3F" w:rsidRDefault="009B4EB4" w:rsidP="002465B2">
            <w:pPr>
              <w:widowControl w:val="0"/>
              <w:autoSpaceDE w:val="0"/>
              <w:autoSpaceDN w:val="0"/>
              <w:adjustRightInd w:val="0"/>
              <w:spacing w:after="240"/>
              <w:rPr>
                <w:rStyle w:val="Hyperlink"/>
                <w:sz w:val="22"/>
                <w:szCs w:val="22"/>
              </w:rPr>
            </w:pPr>
            <w:hyperlink r:id="rId70" w:history="1">
              <w:r w:rsidR="007F7E3F" w:rsidRPr="00DA7699">
                <w:rPr>
                  <w:rStyle w:val="Hyperlink"/>
                  <w:sz w:val="22"/>
                  <w:szCs w:val="22"/>
                </w:rPr>
                <w:t>Winston's Wish</w:t>
              </w:r>
            </w:hyperlink>
          </w:p>
          <w:p w14:paraId="1F1EA683" w14:textId="6BB6A881" w:rsidR="007F7E3F" w:rsidRPr="00DA7699" w:rsidRDefault="009B4EB4" w:rsidP="00DA7699">
            <w:pPr>
              <w:widowControl w:val="0"/>
              <w:autoSpaceDE w:val="0"/>
              <w:autoSpaceDN w:val="0"/>
              <w:adjustRightInd w:val="0"/>
              <w:spacing w:after="240"/>
              <w:rPr>
                <w:color w:val="0563C1" w:themeColor="hyperlink"/>
                <w:sz w:val="22"/>
                <w:szCs w:val="22"/>
                <w:u w:val="single"/>
              </w:rPr>
            </w:pPr>
            <w:hyperlink r:id="rId71" w:history="1">
              <w:r w:rsidR="007F7E3F" w:rsidRPr="002465B2">
                <w:rPr>
                  <w:rStyle w:val="Hyperlink"/>
                  <w:sz w:val="22"/>
                  <w:szCs w:val="22"/>
                </w:rPr>
                <w:t>Traumatic Bereavement</w:t>
              </w:r>
            </w:hyperlink>
          </w:p>
        </w:tc>
      </w:tr>
      <w:tr w:rsidR="007F7E3F" w:rsidRPr="00DA7699" w14:paraId="730EFEC9" w14:textId="77777777" w:rsidTr="00AE729B">
        <w:tc>
          <w:tcPr>
            <w:tcW w:w="7362" w:type="dxa"/>
          </w:tcPr>
          <w:p w14:paraId="6AC562DF" w14:textId="77777777" w:rsidR="007F7E3F" w:rsidRDefault="007F7E3F" w:rsidP="00DA7699">
            <w:pPr>
              <w:widowControl w:val="0"/>
              <w:autoSpaceDE w:val="0"/>
              <w:autoSpaceDN w:val="0"/>
              <w:adjustRightInd w:val="0"/>
              <w:spacing w:after="120" w:line="360" w:lineRule="atLeast"/>
              <w:rPr>
                <w:color w:val="000000"/>
                <w:sz w:val="22"/>
                <w:szCs w:val="22"/>
              </w:rPr>
            </w:pPr>
            <w:r w:rsidRPr="00DA7699">
              <w:rPr>
                <w:b/>
                <w:bCs/>
                <w:color w:val="000000"/>
                <w:sz w:val="22"/>
                <w:szCs w:val="22"/>
              </w:rPr>
              <w:t xml:space="preserve">Supporting Mental Health and Wellbeing in Schools </w:t>
            </w:r>
          </w:p>
          <w:p w14:paraId="65CB53CF" w14:textId="316EE572" w:rsidR="007F7E3F" w:rsidRPr="00DA7699" w:rsidRDefault="007F7E3F" w:rsidP="00DA7699">
            <w:pPr>
              <w:widowControl w:val="0"/>
              <w:autoSpaceDE w:val="0"/>
              <w:autoSpaceDN w:val="0"/>
              <w:adjustRightInd w:val="0"/>
              <w:spacing w:after="120" w:line="360" w:lineRule="atLeast"/>
              <w:rPr>
                <w:color w:val="000000"/>
                <w:sz w:val="22"/>
                <w:szCs w:val="22"/>
              </w:rPr>
            </w:pPr>
            <w:r w:rsidRPr="00DA7699">
              <w:rPr>
                <w:color w:val="000000"/>
                <w:sz w:val="22"/>
                <w:szCs w:val="22"/>
              </w:rPr>
              <w:t xml:space="preserve">The Anna Freud National Centre for Children and Families has produced a booklet for primary and secondary schools to support all staff working in school settings to understand how best to help children and young people in their care. </w:t>
            </w:r>
          </w:p>
        </w:tc>
        <w:tc>
          <w:tcPr>
            <w:tcW w:w="7578" w:type="dxa"/>
          </w:tcPr>
          <w:p w14:paraId="445B0657" w14:textId="366ED3EC" w:rsidR="0035176F" w:rsidRPr="00DA7699" w:rsidRDefault="009B4EB4" w:rsidP="00B3440C">
            <w:pPr>
              <w:widowControl w:val="0"/>
              <w:autoSpaceDE w:val="0"/>
              <w:autoSpaceDN w:val="0"/>
              <w:adjustRightInd w:val="0"/>
              <w:spacing w:after="240" w:line="360" w:lineRule="atLeast"/>
              <w:rPr>
                <w:color w:val="0000FF"/>
                <w:sz w:val="22"/>
                <w:szCs w:val="22"/>
              </w:rPr>
            </w:pPr>
            <w:hyperlink r:id="rId72" w:history="1">
              <w:r w:rsidR="0035176F" w:rsidRPr="0035176F">
                <w:rPr>
                  <w:rStyle w:val="Hyperlink"/>
                  <w:sz w:val="22"/>
                  <w:szCs w:val="22"/>
                </w:rPr>
                <w:t>Support for Young People</w:t>
              </w:r>
            </w:hyperlink>
          </w:p>
        </w:tc>
      </w:tr>
      <w:tr w:rsidR="007F7E3F" w:rsidRPr="00DA7699" w14:paraId="2A3045D4" w14:textId="77777777" w:rsidTr="00AE729B">
        <w:tc>
          <w:tcPr>
            <w:tcW w:w="7362" w:type="dxa"/>
          </w:tcPr>
          <w:p w14:paraId="29D9D6E1" w14:textId="25153548" w:rsidR="007E006B" w:rsidRDefault="007F7E3F" w:rsidP="00973BF6">
            <w:pPr>
              <w:widowControl w:val="0"/>
              <w:autoSpaceDE w:val="0"/>
              <w:autoSpaceDN w:val="0"/>
              <w:adjustRightInd w:val="0"/>
              <w:spacing w:after="240" w:line="360" w:lineRule="atLeast"/>
              <w:rPr>
                <w:b/>
                <w:bCs/>
                <w:color w:val="000000"/>
                <w:sz w:val="22"/>
                <w:szCs w:val="22"/>
              </w:rPr>
            </w:pPr>
            <w:r w:rsidRPr="00DA7699">
              <w:rPr>
                <w:b/>
                <w:bCs/>
                <w:color w:val="000000"/>
                <w:sz w:val="22"/>
                <w:szCs w:val="22"/>
              </w:rPr>
              <w:t xml:space="preserve">Managing your anxiety </w:t>
            </w:r>
            <w:r w:rsidR="007E006B">
              <w:rPr>
                <w:b/>
                <w:bCs/>
                <w:color w:val="000000"/>
                <w:sz w:val="22"/>
                <w:szCs w:val="22"/>
              </w:rPr>
              <w:t xml:space="preserve"> - </w:t>
            </w:r>
            <w:proofErr w:type="spellStart"/>
            <w:r w:rsidR="007E006B">
              <w:rPr>
                <w:b/>
                <w:bCs/>
                <w:color w:val="000000"/>
                <w:sz w:val="22"/>
                <w:szCs w:val="22"/>
              </w:rPr>
              <w:t>Childline</w:t>
            </w:r>
            <w:proofErr w:type="spellEnd"/>
          </w:p>
          <w:p w14:paraId="131540DB" w14:textId="5D827929" w:rsidR="007F7E3F" w:rsidRPr="00973BF6" w:rsidRDefault="007E006B" w:rsidP="00973BF6">
            <w:pPr>
              <w:widowControl w:val="0"/>
              <w:autoSpaceDE w:val="0"/>
              <w:autoSpaceDN w:val="0"/>
              <w:adjustRightInd w:val="0"/>
              <w:spacing w:after="240" w:line="360" w:lineRule="atLeast"/>
              <w:rPr>
                <w:color w:val="000000"/>
                <w:sz w:val="22"/>
                <w:szCs w:val="22"/>
              </w:rPr>
            </w:pPr>
            <w:r>
              <w:rPr>
                <w:color w:val="000000"/>
                <w:sz w:val="22"/>
                <w:szCs w:val="22"/>
              </w:rPr>
              <w:t xml:space="preserve">Some </w:t>
            </w:r>
            <w:r w:rsidR="007F7E3F" w:rsidRPr="00DA7699">
              <w:rPr>
                <w:color w:val="000000"/>
                <w:sz w:val="22"/>
                <w:szCs w:val="22"/>
              </w:rPr>
              <w:t>practical ways t</w:t>
            </w:r>
            <w:r>
              <w:rPr>
                <w:color w:val="000000"/>
                <w:sz w:val="22"/>
                <w:szCs w:val="22"/>
              </w:rPr>
              <w:t>o help young people to manage anxiety</w:t>
            </w:r>
            <w:r w:rsidR="007F7E3F" w:rsidRPr="00DA7699">
              <w:rPr>
                <w:color w:val="000000"/>
                <w:sz w:val="22"/>
                <w:szCs w:val="22"/>
              </w:rPr>
              <w:t xml:space="preserve">. </w:t>
            </w:r>
          </w:p>
        </w:tc>
        <w:tc>
          <w:tcPr>
            <w:tcW w:w="7578" w:type="dxa"/>
          </w:tcPr>
          <w:p w14:paraId="51C0A625" w14:textId="77777777" w:rsidR="007F7E3F" w:rsidRPr="00DA7699" w:rsidRDefault="009B4EB4" w:rsidP="00183241">
            <w:pPr>
              <w:widowControl w:val="0"/>
              <w:autoSpaceDE w:val="0"/>
              <w:autoSpaceDN w:val="0"/>
              <w:adjustRightInd w:val="0"/>
              <w:spacing w:after="240" w:line="360" w:lineRule="atLeast"/>
              <w:rPr>
                <w:color w:val="0000FF"/>
                <w:sz w:val="22"/>
                <w:szCs w:val="22"/>
              </w:rPr>
            </w:pPr>
            <w:hyperlink r:id="rId73" w:history="1">
              <w:proofErr w:type="spellStart"/>
              <w:r w:rsidR="007F7E3F" w:rsidRPr="00DA7699">
                <w:rPr>
                  <w:rStyle w:val="Hyperlink"/>
                  <w:sz w:val="22"/>
                  <w:szCs w:val="22"/>
                </w:rPr>
                <w:t>Childline</w:t>
              </w:r>
              <w:proofErr w:type="spellEnd"/>
              <w:r w:rsidR="007F7E3F" w:rsidRPr="00DA7699">
                <w:rPr>
                  <w:rStyle w:val="Hyperlink"/>
                  <w:sz w:val="22"/>
                  <w:szCs w:val="22"/>
                </w:rPr>
                <w:t xml:space="preserve"> - anxiety</w:t>
              </w:r>
            </w:hyperlink>
          </w:p>
          <w:p w14:paraId="3165D1D9" w14:textId="77777777" w:rsidR="007F7E3F" w:rsidRPr="00DA7699" w:rsidRDefault="007F7E3F" w:rsidP="00B3440C">
            <w:pPr>
              <w:widowControl w:val="0"/>
              <w:autoSpaceDE w:val="0"/>
              <w:autoSpaceDN w:val="0"/>
              <w:adjustRightInd w:val="0"/>
              <w:spacing w:after="240" w:line="360" w:lineRule="atLeast"/>
              <w:rPr>
                <w:color w:val="0000FF"/>
                <w:sz w:val="22"/>
                <w:szCs w:val="22"/>
              </w:rPr>
            </w:pPr>
          </w:p>
        </w:tc>
      </w:tr>
      <w:tr w:rsidR="007F7E3F" w:rsidRPr="00DA7699" w14:paraId="325F492C" w14:textId="77777777" w:rsidTr="00AE729B">
        <w:tc>
          <w:tcPr>
            <w:tcW w:w="7362" w:type="dxa"/>
          </w:tcPr>
          <w:p w14:paraId="3041F3A1" w14:textId="77777777" w:rsidR="007F7E3F" w:rsidRPr="00DA7699" w:rsidRDefault="007F7E3F" w:rsidP="00885EC2">
            <w:pPr>
              <w:widowControl w:val="0"/>
              <w:autoSpaceDE w:val="0"/>
              <w:autoSpaceDN w:val="0"/>
              <w:adjustRightInd w:val="0"/>
              <w:spacing w:after="240" w:line="360" w:lineRule="atLeast"/>
              <w:rPr>
                <w:b/>
                <w:bCs/>
                <w:color w:val="000000"/>
                <w:sz w:val="22"/>
                <w:szCs w:val="22"/>
              </w:rPr>
            </w:pPr>
            <w:r w:rsidRPr="00DA7699">
              <w:rPr>
                <w:b/>
                <w:bCs/>
                <w:color w:val="000000"/>
                <w:sz w:val="22"/>
                <w:szCs w:val="22"/>
              </w:rPr>
              <w:t>Peer Support</w:t>
            </w:r>
          </w:p>
          <w:p w14:paraId="2B4910C8" w14:textId="668A9484" w:rsidR="007F7E3F" w:rsidRPr="00973BF6" w:rsidRDefault="007F7E3F" w:rsidP="009648D5">
            <w:pPr>
              <w:rPr>
                <w:rFonts w:eastAsia="Times New Roman"/>
                <w:sz w:val="22"/>
                <w:szCs w:val="22"/>
                <w:lang w:eastAsia="zh-CN"/>
              </w:rPr>
            </w:pPr>
            <w:r w:rsidRPr="00973BF6">
              <w:rPr>
                <w:rFonts w:eastAsia="Times New Roman"/>
                <w:sz w:val="22"/>
                <w:szCs w:val="22"/>
                <w:shd w:val="clear" w:color="auto" w:fill="FFFFFF"/>
                <w:lang w:eastAsia="zh-CN"/>
              </w:rPr>
              <w:t xml:space="preserve">Guidance on training and resources to help </w:t>
            </w:r>
            <w:proofErr w:type="gramStart"/>
            <w:r w:rsidRPr="00973BF6">
              <w:rPr>
                <w:rFonts w:eastAsia="Times New Roman"/>
                <w:sz w:val="22"/>
                <w:szCs w:val="22"/>
                <w:shd w:val="clear" w:color="auto" w:fill="FFFFFF"/>
                <w:lang w:eastAsia="zh-CN"/>
              </w:rPr>
              <w:t>schools  develop</w:t>
            </w:r>
            <w:proofErr w:type="gramEnd"/>
            <w:r w:rsidRPr="00973BF6">
              <w:rPr>
                <w:rFonts w:eastAsia="Times New Roman"/>
                <w:sz w:val="22"/>
                <w:szCs w:val="22"/>
                <w:shd w:val="clear" w:color="auto" w:fill="FFFFFF"/>
                <w:lang w:eastAsia="zh-CN"/>
              </w:rPr>
              <w:t xml:space="preserve"> a peer mentoring programme to support the mental health and wellbeing of the children and young people in their setting.</w:t>
            </w:r>
          </w:p>
          <w:p w14:paraId="33360E93" w14:textId="0C86F3C1" w:rsidR="007F7E3F" w:rsidRPr="00DA7699" w:rsidRDefault="007F7E3F" w:rsidP="00885EC2">
            <w:pPr>
              <w:widowControl w:val="0"/>
              <w:autoSpaceDE w:val="0"/>
              <w:autoSpaceDN w:val="0"/>
              <w:adjustRightInd w:val="0"/>
              <w:spacing w:after="240" w:line="360" w:lineRule="atLeast"/>
              <w:rPr>
                <w:b/>
                <w:bCs/>
                <w:color w:val="000000"/>
                <w:sz w:val="22"/>
                <w:szCs w:val="22"/>
              </w:rPr>
            </w:pPr>
          </w:p>
        </w:tc>
        <w:tc>
          <w:tcPr>
            <w:tcW w:w="7578" w:type="dxa"/>
          </w:tcPr>
          <w:p w14:paraId="3BD9ECD4" w14:textId="7D4FC814" w:rsidR="007F7E3F" w:rsidRPr="00DA7699" w:rsidRDefault="009B4EB4" w:rsidP="00183241">
            <w:pPr>
              <w:widowControl w:val="0"/>
              <w:autoSpaceDE w:val="0"/>
              <w:autoSpaceDN w:val="0"/>
              <w:adjustRightInd w:val="0"/>
              <w:spacing w:after="240" w:line="360" w:lineRule="atLeast"/>
              <w:rPr>
                <w:color w:val="0000FF"/>
                <w:sz w:val="22"/>
                <w:szCs w:val="22"/>
              </w:rPr>
            </w:pPr>
            <w:hyperlink r:id="rId74" w:history="1">
              <w:r w:rsidR="007F7E3F" w:rsidRPr="00DA7699">
                <w:rPr>
                  <w:rStyle w:val="Hyperlink"/>
                  <w:sz w:val="22"/>
                  <w:szCs w:val="22"/>
                </w:rPr>
                <w:t>Peer Support Programme</w:t>
              </w:r>
            </w:hyperlink>
          </w:p>
        </w:tc>
      </w:tr>
      <w:tr w:rsidR="007F7E3F" w:rsidRPr="00DA7699" w14:paraId="64D71CE7" w14:textId="77777777" w:rsidTr="002227B7">
        <w:tc>
          <w:tcPr>
            <w:tcW w:w="14940" w:type="dxa"/>
            <w:gridSpan w:val="2"/>
            <w:shd w:val="clear" w:color="auto" w:fill="B199EB"/>
          </w:tcPr>
          <w:p w14:paraId="231E84BD" w14:textId="78F1BFFD" w:rsidR="007F7E3F" w:rsidRPr="00DA7699" w:rsidRDefault="007F7E3F" w:rsidP="008E2FE2">
            <w:pPr>
              <w:widowControl w:val="0"/>
              <w:autoSpaceDE w:val="0"/>
              <w:autoSpaceDN w:val="0"/>
              <w:adjustRightInd w:val="0"/>
              <w:spacing w:after="240"/>
              <w:jc w:val="center"/>
              <w:rPr>
                <w:color w:val="0000FF"/>
              </w:rPr>
            </w:pPr>
            <w:r w:rsidRPr="00DA7699">
              <w:rPr>
                <w:rFonts w:eastAsia="Arial Unicode MS"/>
                <w:b/>
              </w:rPr>
              <w:t>Working with parents/carers</w:t>
            </w:r>
          </w:p>
        </w:tc>
      </w:tr>
      <w:tr w:rsidR="007F7E3F" w:rsidRPr="00DA7699" w14:paraId="33049BBF" w14:textId="77777777" w:rsidTr="00AE729B">
        <w:tc>
          <w:tcPr>
            <w:tcW w:w="7362" w:type="dxa"/>
          </w:tcPr>
          <w:p w14:paraId="0EF4BC17" w14:textId="5DE08516" w:rsidR="007F7E3F" w:rsidRPr="00DA7699" w:rsidRDefault="007F7E3F" w:rsidP="00AD6253">
            <w:pPr>
              <w:widowControl w:val="0"/>
              <w:autoSpaceDE w:val="0"/>
              <w:autoSpaceDN w:val="0"/>
              <w:adjustRightInd w:val="0"/>
              <w:spacing w:after="240" w:line="360" w:lineRule="atLeast"/>
              <w:rPr>
                <w:b/>
                <w:bCs/>
                <w:color w:val="000000"/>
                <w:sz w:val="22"/>
                <w:szCs w:val="22"/>
              </w:rPr>
            </w:pPr>
            <w:r w:rsidRPr="00DA7699">
              <w:rPr>
                <w:b/>
                <w:bCs/>
                <w:color w:val="000000"/>
                <w:sz w:val="22"/>
                <w:szCs w:val="22"/>
              </w:rPr>
              <w:t>Anna Freud Centre for Children and Families</w:t>
            </w:r>
          </w:p>
          <w:p w14:paraId="48E75C77" w14:textId="5051E745" w:rsidR="007F7E3F" w:rsidRPr="00DA7699" w:rsidRDefault="007F7E3F" w:rsidP="00AD6253">
            <w:pPr>
              <w:widowControl w:val="0"/>
              <w:autoSpaceDE w:val="0"/>
              <w:autoSpaceDN w:val="0"/>
              <w:adjustRightInd w:val="0"/>
              <w:spacing w:after="240" w:line="360" w:lineRule="atLeast"/>
              <w:rPr>
                <w:color w:val="000000"/>
                <w:sz w:val="22"/>
                <w:szCs w:val="22"/>
              </w:rPr>
            </w:pPr>
            <w:r w:rsidRPr="00DA7699">
              <w:rPr>
                <w:color w:val="000000"/>
                <w:sz w:val="22"/>
                <w:szCs w:val="22"/>
              </w:rPr>
              <w:t>A booklet outlining a whole school approach to supporting schools engage with parents and carers</w:t>
            </w:r>
          </w:p>
        </w:tc>
        <w:tc>
          <w:tcPr>
            <w:tcW w:w="7578" w:type="dxa"/>
          </w:tcPr>
          <w:p w14:paraId="52D7CB39" w14:textId="27A91E09" w:rsidR="007F7E3F" w:rsidRPr="00DA7699" w:rsidRDefault="009B4EB4" w:rsidP="009648D5">
            <w:pPr>
              <w:rPr>
                <w:sz w:val="22"/>
                <w:szCs w:val="22"/>
              </w:rPr>
            </w:pPr>
            <w:hyperlink r:id="rId75" w:history="1">
              <w:r w:rsidR="007F7E3F" w:rsidRPr="00DA7699">
                <w:rPr>
                  <w:rStyle w:val="Hyperlink"/>
                  <w:sz w:val="22"/>
                  <w:szCs w:val="22"/>
                </w:rPr>
                <w:t>Engaging parents and carers</w:t>
              </w:r>
            </w:hyperlink>
          </w:p>
          <w:p w14:paraId="3B9C2592" w14:textId="77777777" w:rsidR="007F7E3F" w:rsidRPr="00DA7699" w:rsidRDefault="007F7E3F" w:rsidP="009648D5">
            <w:pPr>
              <w:rPr>
                <w:sz w:val="22"/>
                <w:szCs w:val="22"/>
              </w:rPr>
            </w:pPr>
          </w:p>
          <w:p w14:paraId="705A2009" w14:textId="77777777" w:rsidR="007F7E3F" w:rsidRPr="00DA7699" w:rsidRDefault="007F7E3F" w:rsidP="009648D5">
            <w:pPr>
              <w:rPr>
                <w:sz w:val="22"/>
                <w:szCs w:val="22"/>
              </w:rPr>
            </w:pPr>
          </w:p>
          <w:p w14:paraId="316FC2CF" w14:textId="77777777" w:rsidR="007F7E3F" w:rsidRPr="00DA7699" w:rsidRDefault="007F7E3F" w:rsidP="009648D5">
            <w:pPr>
              <w:rPr>
                <w:sz w:val="22"/>
                <w:szCs w:val="22"/>
              </w:rPr>
            </w:pPr>
          </w:p>
          <w:p w14:paraId="6ED3161F" w14:textId="489F13D5" w:rsidR="007F7E3F" w:rsidRPr="00DA7699" w:rsidRDefault="009B4EB4" w:rsidP="00DA7699">
            <w:pPr>
              <w:rPr>
                <w:sz w:val="22"/>
                <w:szCs w:val="22"/>
              </w:rPr>
            </w:pPr>
            <w:hyperlink r:id="rId76" w:history="1">
              <w:r w:rsidR="007F7E3F" w:rsidRPr="00DA7699">
                <w:rPr>
                  <w:rStyle w:val="Hyperlink"/>
                  <w:sz w:val="22"/>
                  <w:szCs w:val="22"/>
                </w:rPr>
                <w:t>multi-family groups in school</w:t>
              </w:r>
            </w:hyperlink>
          </w:p>
        </w:tc>
      </w:tr>
      <w:tr w:rsidR="007F7E3F" w:rsidRPr="00DA7699" w14:paraId="333DC7B7" w14:textId="77777777" w:rsidTr="00AE729B">
        <w:tc>
          <w:tcPr>
            <w:tcW w:w="7362" w:type="dxa"/>
          </w:tcPr>
          <w:p w14:paraId="6423943D" w14:textId="43FAE36B" w:rsidR="007F7E3F" w:rsidRPr="00DA7699" w:rsidRDefault="007F7E3F" w:rsidP="00AD6253">
            <w:pPr>
              <w:widowControl w:val="0"/>
              <w:autoSpaceDE w:val="0"/>
              <w:autoSpaceDN w:val="0"/>
              <w:adjustRightInd w:val="0"/>
              <w:spacing w:after="240" w:line="360" w:lineRule="atLeast"/>
              <w:rPr>
                <w:b/>
                <w:bCs/>
                <w:color w:val="000000"/>
                <w:sz w:val="22"/>
                <w:szCs w:val="22"/>
              </w:rPr>
            </w:pPr>
            <w:r w:rsidRPr="00DA7699">
              <w:rPr>
                <w:b/>
                <w:bCs/>
                <w:color w:val="000000"/>
                <w:sz w:val="22"/>
                <w:szCs w:val="22"/>
              </w:rPr>
              <w:t>Mentally Health Schools</w:t>
            </w:r>
          </w:p>
          <w:p w14:paraId="78EE555A" w14:textId="7FF3B499" w:rsidR="007F7E3F" w:rsidRPr="00DA7699" w:rsidRDefault="007F7E3F" w:rsidP="00AD6253">
            <w:pPr>
              <w:widowControl w:val="0"/>
              <w:autoSpaceDE w:val="0"/>
              <w:autoSpaceDN w:val="0"/>
              <w:adjustRightInd w:val="0"/>
              <w:spacing w:after="240" w:line="360" w:lineRule="atLeast"/>
              <w:rPr>
                <w:color w:val="000000"/>
                <w:sz w:val="22"/>
                <w:szCs w:val="22"/>
              </w:rPr>
            </w:pPr>
            <w:r w:rsidRPr="00DA7699">
              <w:rPr>
                <w:color w:val="000000"/>
                <w:sz w:val="22"/>
                <w:szCs w:val="22"/>
              </w:rPr>
              <w:t xml:space="preserve">Information to support the engagement of parents and carers in a primary </w:t>
            </w:r>
            <w:r w:rsidRPr="00DA7699">
              <w:rPr>
                <w:color w:val="000000"/>
                <w:sz w:val="22"/>
                <w:szCs w:val="22"/>
              </w:rPr>
              <w:lastRenderedPageBreak/>
              <w:t>school</w:t>
            </w:r>
          </w:p>
        </w:tc>
        <w:tc>
          <w:tcPr>
            <w:tcW w:w="7578" w:type="dxa"/>
          </w:tcPr>
          <w:p w14:paraId="77A2E038" w14:textId="77777777" w:rsidR="007F7E3F" w:rsidRPr="00DA7699" w:rsidRDefault="009B4EB4" w:rsidP="00555393">
            <w:pPr>
              <w:rPr>
                <w:sz w:val="22"/>
                <w:szCs w:val="22"/>
              </w:rPr>
            </w:pPr>
            <w:hyperlink r:id="rId77" w:history="1">
              <w:r w:rsidR="007F7E3F" w:rsidRPr="00DA7699">
                <w:rPr>
                  <w:rStyle w:val="Hyperlink"/>
                  <w:sz w:val="22"/>
                  <w:szCs w:val="22"/>
                </w:rPr>
                <w:t>parent/carer engagement</w:t>
              </w:r>
            </w:hyperlink>
          </w:p>
          <w:p w14:paraId="6A4D5188" w14:textId="77777777" w:rsidR="007F7E3F" w:rsidRPr="00DA7699" w:rsidRDefault="007F7E3F" w:rsidP="009648D5">
            <w:pPr>
              <w:rPr>
                <w:sz w:val="22"/>
                <w:szCs w:val="22"/>
              </w:rPr>
            </w:pPr>
          </w:p>
        </w:tc>
      </w:tr>
      <w:tr w:rsidR="007F7E3F" w:rsidRPr="00DA7699" w14:paraId="32BEDC5B" w14:textId="77777777" w:rsidTr="00AE729B">
        <w:tc>
          <w:tcPr>
            <w:tcW w:w="7362" w:type="dxa"/>
          </w:tcPr>
          <w:p w14:paraId="553AA776" w14:textId="77777777" w:rsidR="007E006B" w:rsidRDefault="007F7E3F" w:rsidP="008E2FE2">
            <w:pPr>
              <w:widowControl w:val="0"/>
              <w:autoSpaceDE w:val="0"/>
              <w:autoSpaceDN w:val="0"/>
              <w:adjustRightInd w:val="0"/>
              <w:spacing w:after="240" w:line="360" w:lineRule="atLeast"/>
              <w:rPr>
                <w:color w:val="000000"/>
                <w:sz w:val="22"/>
                <w:szCs w:val="22"/>
              </w:rPr>
            </w:pPr>
            <w:proofErr w:type="spellStart"/>
            <w:r w:rsidRPr="00DA7699">
              <w:rPr>
                <w:b/>
                <w:bCs/>
                <w:color w:val="000000"/>
                <w:sz w:val="22"/>
                <w:szCs w:val="22"/>
              </w:rPr>
              <w:t>MindEd</w:t>
            </w:r>
            <w:proofErr w:type="spellEnd"/>
            <w:r w:rsidRPr="00DA7699">
              <w:rPr>
                <w:b/>
                <w:bCs/>
                <w:color w:val="000000"/>
                <w:sz w:val="22"/>
                <w:szCs w:val="22"/>
              </w:rPr>
              <w:t xml:space="preserve"> for Families </w:t>
            </w:r>
          </w:p>
          <w:p w14:paraId="2FACEB99" w14:textId="6745A2BC" w:rsidR="007F7E3F" w:rsidRPr="00DA7699" w:rsidRDefault="007E006B" w:rsidP="008E2FE2">
            <w:pPr>
              <w:widowControl w:val="0"/>
              <w:autoSpaceDE w:val="0"/>
              <w:autoSpaceDN w:val="0"/>
              <w:adjustRightInd w:val="0"/>
              <w:spacing w:after="240" w:line="360" w:lineRule="atLeast"/>
              <w:rPr>
                <w:color w:val="000000"/>
                <w:sz w:val="22"/>
                <w:szCs w:val="22"/>
              </w:rPr>
            </w:pPr>
            <w:r>
              <w:rPr>
                <w:color w:val="000000"/>
                <w:sz w:val="22"/>
                <w:szCs w:val="22"/>
              </w:rPr>
              <w:t>O</w:t>
            </w:r>
            <w:r w:rsidR="007F7E3F" w:rsidRPr="00DA7699">
              <w:rPr>
                <w:color w:val="000000"/>
                <w:sz w:val="22"/>
                <w:szCs w:val="22"/>
              </w:rPr>
              <w:t xml:space="preserve">nline advice and information from trusted sources and will help families to understand and identify early issues and how to best support children. Department of Education and Health Education England. </w:t>
            </w:r>
          </w:p>
        </w:tc>
        <w:tc>
          <w:tcPr>
            <w:tcW w:w="7578" w:type="dxa"/>
          </w:tcPr>
          <w:p w14:paraId="06A73B6F" w14:textId="58F6C127" w:rsidR="007F7E3F" w:rsidRPr="00DA7699" w:rsidRDefault="009B4EB4" w:rsidP="002279FD">
            <w:pPr>
              <w:widowControl w:val="0"/>
              <w:autoSpaceDE w:val="0"/>
              <w:autoSpaceDN w:val="0"/>
              <w:adjustRightInd w:val="0"/>
              <w:spacing w:after="240"/>
              <w:rPr>
                <w:color w:val="0000FF"/>
                <w:sz w:val="22"/>
                <w:szCs w:val="22"/>
              </w:rPr>
            </w:pPr>
            <w:hyperlink r:id="rId78" w:history="1">
              <w:r w:rsidR="007F7E3F" w:rsidRPr="00DA7699">
                <w:rPr>
                  <w:rStyle w:val="Hyperlink"/>
                  <w:sz w:val="22"/>
                  <w:szCs w:val="22"/>
                </w:rPr>
                <w:t>Minded for families</w:t>
              </w:r>
            </w:hyperlink>
          </w:p>
          <w:p w14:paraId="17D71EA2" w14:textId="327D2954" w:rsidR="007F7E3F" w:rsidRPr="00DA7699" w:rsidRDefault="007F7E3F" w:rsidP="002279FD">
            <w:pPr>
              <w:widowControl w:val="0"/>
              <w:autoSpaceDE w:val="0"/>
              <w:autoSpaceDN w:val="0"/>
              <w:adjustRightInd w:val="0"/>
              <w:spacing w:after="240"/>
              <w:rPr>
                <w:color w:val="0000FF"/>
                <w:sz w:val="22"/>
                <w:szCs w:val="22"/>
              </w:rPr>
            </w:pPr>
          </w:p>
        </w:tc>
      </w:tr>
      <w:tr w:rsidR="007F7E3F" w:rsidRPr="00DA7699" w14:paraId="54BB78BA" w14:textId="77777777" w:rsidTr="00AE729B">
        <w:tc>
          <w:tcPr>
            <w:tcW w:w="7362" w:type="dxa"/>
          </w:tcPr>
          <w:p w14:paraId="7581049F" w14:textId="77777777" w:rsidR="007E006B" w:rsidRDefault="007F7E3F" w:rsidP="008E2FE2">
            <w:pPr>
              <w:widowControl w:val="0"/>
              <w:autoSpaceDE w:val="0"/>
              <w:autoSpaceDN w:val="0"/>
              <w:adjustRightInd w:val="0"/>
              <w:spacing w:after="240" w:line="360" w:lineRule="atLeast"/>
              <w:rPr>
                <w:b/>
                <w:bCs/>
                <w:color w:val="000000"/>
                <w:sz w:val="22"/>
                <w:szCs w:val="22"/>
              </w:rPr>
            </w:pPr>
            <w:r w:rsidRPr="00DA7699">
              <w:rPr>
                <w:b/>
                <w:bCs/>
                <w:color w:val="000000"/>
                <w:sz w:val="22"/>
                <w:szCs w:val="22"/>
              </w:rPr>
              <w:t xml:space="preserve">Talking about difficult topics </w:t>
            </w:r>
          </w:p>
          <w:p w14:paraId="1998A27F" w14:textId="719B5167" w:rsidR="007F7E3F" w:rsidRPr="00DA7699" w:rsidRDefault="007F7E3F" w:rsidP="008E2FE2">
            <w:pPr>
              <w:widowControl w:val="0"/>
              <w:autoSpaceDE w:val="0"/>
              <w:autoSpaceDN w:val="0"/>
              <w:adjustRightInd w:val="0"/>
              <w:spacing w:after="240" w:line="360" w:lineRule="atLeast"/>
              <w:rPr>
                <w:color w:val="000000"/>
                <w:sz w:val="22"/>
                <w:szCs w:val="22"/>
              </w:rPr>
            </w:pPr>
            <w:r w:rsidRPr="00DA7699">
              <w:rPr>
                <w:color w:val="000000"/>
                <w:sz w:val="22"/>
                <w:szCs w:val="22"/>
              </w:rPr>
              <w:t xml:space="preserve">Advice for parents from the NSPCC </w:t>
            </w:r>
          </w:p>
        </w:tc>
        <w:tc>
          <w:tcPr>
            <w:tcW w:w="7578" w:type="dxa"/>
          </w:tcPr>
          <w:p w14:paraId="226D460F" w14:textId="371EFF94" w:rsidR="007F7E3F" w:rsidRPr="00DA7699" w:rsidRDefault="009B4EB4" w:rsidP="00AD6253">
            <w:pPr>
              <w:widowControl w:val="0"/>
              <w:autoSpaceDE w:val="0"/>
              <w:autoSpaceDN w:val="0"/>
              <w:adjustRightInd w:val="0"/>
              <w:spacing w:after="240"/>
              <w:rPr>
                <w:color w:val="0000FF"/>
                <w:sz w:val="22"/>
                <w:szCs w:val="22"/>
              </w:rPr>
            </w:pPr>
            <w:hyperlink r:id="rId79" w:history="1">
              <w:r w:rsidR="007F7E3F" w:rsidRPr="00DA7699">
                <w:rPr>
                  <w:rStyle w:val="Hyperlink"/>
                  <w:sz w:val="22"/>
                  <w:szCs w:val="22"/>
                </w:rPr>
                <w:t>Talking about difficult topics</w:t>
              </w:r>
            </w:hyperlink>
          </w:p>
          <w:p w14:paraId="0F9EA8B9" w14:textId="0C974636" w:rsidR="007F7E3F" w:rsidRPr="00DA7699" w:rsidRDefault="007F7E3F" w:rsidP="002279FD">
            <w:pPr>
              <w:widowControl w:val="0"/>
              <w:autoSpaceDE w:val="0"/>
              <w:autoSpaceDN w:val="0"/>
              <w:adjustRightInd w:val="0"/>
              <w:spacing w:after="240"/>
              <w:rPr>
                <w:color w:val="0000FF"/>
                <w:sz w:val="22"/>
                <w:szCs w:val="22"/>
              </w:rPr>
            </w:pPr>
          </w:p>
        </w:tc>
      </w:tr>
      <w:tr w:rsidR="007F7E3F" w:rsidRPr="00DA7699" w14:paraId="0C3B65EA" w14:textId="77777777" w:rsidTr="00AE729B">
        <w:tc>
          <w:tcPr>
            <w:tcW w:w="7362" w:type="dxa"/>
          </w:tcPr>
          <w:p w14:paraId="6B68AAA1" w14:textId="77777777" w:rsidR="007F7E3F" w:rsidRPr="00DA7699" w:rsidRDefault="007F7E3F" w:rsidP="00AD6253">
            <w:pPr>
              <w:widowControl w:val="0"/>
              <w:autoSpaceDE w:val="0"/>
              <w:autoSpaceDN w:val="0"/>
              <w:adjustRightInd w:val="0"/>
              <w:spacing w:after="240" w:line="360" w:lineRule="atLeast"/>
              <w:rPr>
                <w:color w:val="000000"/>
                <w:sz w:val="22"/>
                <w:szCs w:val="22"/>
              </w:rPr>
            </w:pPr>
            <w:r w:rsidRPr="00DA7699">
              <w:rPr>
                <w:b/>
                <w:bCs/>
                <w:color w:val="000000"/>
                <w:sz w:val="22"/>
                <w:szCs w:val="22"/>
              </w:rPr>
              <w:t xml:space="preserve">Exam Stress </w:t>
            </w:r>
          </w:p>
          <w:p w14:paraId="1CB75AA3" w14:textId="57084CC4" w:rsidR="007F7E3F" w:rsidRPr="00DA7699" w:rsidRDefault="007E006B" w:rsidP="008E2FE2">
            <w:pPr>
              <w:widowControl w:val="0"/>
              <w:autoSpaceDE w:val="0"/>
              <w:autoSpaceDN w:val="0"/>
              <w:adjustRightInd w:val="0"/>
              <w:spacing w:after="240" w:line="360" w:lineRule="atLeast"/>
              <w:rPr>
                <w:color w:val="000000"/>
                <w:sz w:val="22"/>
                <w:szCs w:val="22"/>
              </w:rPr>
            </w:pPr>
            <w:r>
              <w:rPr>
                <w:color w:val="000000"/>
                <w:sz w:val="22"/>
                <w:szCs w:val="22"/>
              </w:rPr>
              <w:t xml:space="preserve">The </w:t>
            </w:r>
            <w:proofErr w:type="spellStart"/>
            <w:r>
              <w:rPr>
                <w:color w:val="000000"/>
                <w:sz w:val="22"/>
                <w:szCs w:val="22"/>
              </w:rPr>
              <w:t>Childline</w:t>
            </w:r>
            <w:proofErr w:type="spellEnd"/>
            <w:r>
              <w:rPr>
                <w:color w:val="000000"/>
                <w:sz w:val="22"/>
                <w:szCs w:val="22"/>
              </w:rPr>
              <w:t xml:space="preserve"> website</w:t>
            </w:r>
            <w:r w:rsidR="007F7E3F" w:rsidRPr="00DA7699">
              <w:rPr>
                <w:color w:val="000000"/>
                <w:sz w:val="22"/>
                <w:szCs w:val="22"/>
              </w:rPr>
              <w:t xml:space="preserve"> provides tips to help </w:t>
            </w:r>
            <w:r>
              <w:rPr>
                <w:color w:val="000000"/>
                <w:sz w:val="22"/>
                <w:szCs w:val="22"/>
              </w:rPr>
              <w:t xml:space="preserve">young people </w:t>
            </w:r>
            <w:r w:rsidR="007F7E3F" w:rsidRPr="00DA7699">
              <w:rPr>
                <w:color w:val="000000"/>
                <w:sz w:val="22"/>
                <w:szCs w:val="22"/>
              </w:rPr>
              <w:t xml:space="preserve">with stress, no matter what’s causing it. </w:t>
            </w:r>
          </w:p>
        </w:tc>
        <w:tc>
          <w:tcPr>
            <w:tcW w:w="7578" w:type="dxa"/>
          </w:tcPr>
          <w:p w14:paraId="02B981FA" w14:textId="29D993EC" w:rsidR="007F7E3F" w:rsidRPr="00DA7699" w:rsidRDefault="009B4EB4" w:rsidP="00AD6253">
            <w:pPr>
              <w:widowControl w:val="0"/>
              <w:autoSpaceDE w:val="0"/>
              <w:autoSpaceDN w:val="0"/>
              <w:adjustRightInd w:val="0"/>
              <w:spacing w:after="240"/>
              <w:rPr>
                <w:color w:val="0000FF"/>
                <w:sz w:val="22"/>
                <w:szCs w:val="22"/>
              </w:rPr>
            </w:pPr>
            <w:hyperlink r:id="rId80" w:history="1">
              <w:r w:rsidR="007F7E3F" w:rsidRPr="00DA7699">
                <w:rPr>
                  <w:rStyle w:val="Hyperlink"/>
                  <w:sz w:val="22"/>
                  <w:szCs w:val="22"/>
                </w:rPr>
                <w:t>Exam stress</w:t>
              </w:r>
            </w:hyperlink>
          </w:p>
          <w:p w14:paraId="411CE2F3" w14:textId="6CBF51FF" w:rsidR="007F7E3F" w:rsidRPr="00DA7699" w:rsidRDefault="007F7E3F" w:rsidP="00AD6253">
            <w:pPr>
              <w:widowControl w:val="0"/>
              <w:autoSpaceDE w:val="0"/>
              <w:autoSpaceDN w:val="0"/>
              <w:adjustRightInd w:val="0"/>
              <w:spacing w:after="240"/>
              <w:rPr>
                <w:color w:val="0000FF"/>
                <w:sz w:val="22"/>
                <w:szCs w:val="22"/>
              </w:rPr>
            </w:pPr>
          </w:p>
        </w:tc>
      </w:tr>
    </w:tbl>
    <w:p w14:paraId="5FC93093" w14:textId="77777777" w:rsidR="003E6C3B" w:rsidRPr="00DA7699" w:rsidRDefault="003E6C3B" w:rsidP="002279FD">
      <w:pPr>
        <w:rPr>
          <w:bCs/>
          <w:sz w:val="22"/>
          <w:szCs w:val="22"/>
        </w:rPr>
      </w:pPr>
    </w:p>
    <w:p w14:paraId="578BC277" w14:textId="77777777" w:rsidR="00B96057" w:rsidRPr="00DA7699" w:rsidRDefault="00B96057" w:rsidP="002279FD">
      <w:pPr>
        <w:rPr>
          <w:bCs/>
          <w:sz w:val="22"/>
          <w:szCs w:val="22"/>
        </w:rPr>
      </w:pPr>
    </w:p>
    <w:sectPr w:rsidR="00B96057" w:rsidRPr="00DA7699" w:rsidSect="00165C49">
      <w:headerReference w:type="even" r:id="rId81"/>
      <w:headerReference w:type="default" r:id="rId82"/>
      <w:footerReference w:type="even" r:id="rId83"/>
      <w:footerReference w:type="default" r:id="rId84"/>
      <w:headerReference w:type="first" r:id="rId85"/>
      <w:footerReference w:type="first" r:id="rId8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E5C9" w14:textId="77777777" w:rsidR="006E4875" w:rsidRDefault="006E4875" w:rsidP="008F5548">
      <w:r>
        <w:separator/>
      </w:r>
    </w:p>
  </w:endnote>
  <w:endnote w:type="continuationSeparator" w:id="0">
    <w:p w14:paraId="7301E99F" w14:textId="77777777" w:rsidR="006E4875" w:rsidRDefault="006E4875" w:rsidP="008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FFAF" w14:textId="77777777" w:rsidR="008F5548" w:rsidRDefault="008F5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D108" w14:textId="77777777" w:rsidR="008F5548" w:rsidRDefault="008F5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A89B" w14:textId="77777777" w:rsidR="008F5548" w:rsidRDefault="008F5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77A2" w14:textId="77777777" w:rsidR="006E4875" w:rsidRDefault="006E4875" w:rsidP="008F5548">
      <w:r>
        <w:separator/>
      </w:r>
    </w:p>
  </w:footnote>
  <w:footnote w:type="continuationSeparator" w:id="0">
    <w:p w14:paraId="7D7F1951" w14:textId="77777777" w:rsidR="006E4875" w:rsidRDefault="006E4875" w:rsidP="008F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2901" w14:textId="60E9FA83" w:rsidR="008F5548" w:rsidRDefault="008F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2FF7" w14:textId="7ECEDC65" w:rsidR="008F5548" w:rsidRDefault="008F5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5921" w14:textId="0B3C5C1E" w:rsidR="008F5548" w:rsidRDefault="008F5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855CD"/>
    <w:multiLevelType w:val="hybridMultilevel"/>
    <w:tmpl w:val="D7E8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3E0A"/>
    <w:multiLevelType w:val="hybridMultilevel"/>
    <w:tmpl w:val="9F40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57"/>
    <w:rsid w:val="00015AC3"/>
    <w:rsid w:val="000214CB"/>
    <w:rsid w:val="000355EB"/>
    <w:rsid w:val="00056A7F"/>
    <w:rsid w:val="00076D09"/>
    <w:rsid w:val="00087CB6"/>
    <w:rsid w:val="000B38A3"/>
    <w:rsid w:val="000B6B2F"/>
    <w:rsid w:val="000C23EE"/>
    <w:rsid w:val="000C2EC3"/>
    <w:rsid w:val="000C7957"/>
    <w:rsid w:val="000D14FB"/>
    <w:rsid w:val="000E0AC1"/>
    <w:rsid w:val="000E692E"/>
    <w:rsid w:val="000F0AB4"/>
    <w:rsid w:val="001018F7"/>
    <w:rsid w:val="00106D95"/>
    <w:rsid w:val="001332EE"/>
    <w:rsid w:val="0013580B"/>
    <w:rsid w:val="00136172"/>
    <w:rsid w:val="0015695E"/>
    <w:rsid w:val="00164F90"/>
    <w:rsid w:val="00165C49"/>
    <w:rsid w:val="00183241"/>
    <w:rsid w:val="00195CD9"/>
    <w:rsid w:val="001A276A"/>
    <w:rsid w:val="001C35F3"/>
    <w:rsid w:val="001C44D0"/>
    <w:rsid w:val="001D6D2D"/>
    <w:rsid w:val="001E2A13"/>
    <w:rsid w:val="00205901"/>
    <w:rsid w:val="00206C7D"/>
    <w:rsid w:val="00210E8A"/>
    <w:rsid w:val="00211ED1"/>
    <w:rsid w:val="002227B7"/>
    <w:rsid w:val="002279FD"/>
    <w:rsid w:val="002345B2"/>
    <w:rsid w:val="002408F9"/>
    <w:rsid w:val="00244FBE"/>
    <w:rsid w:val="002465B2"/>
    <w:rsid w:val="00264D79"/>
    <w:rsid w:val="00266CA9"/>
    <w:rsid w:val="00274F7A"/>
    <w:rsid w:val="00281E5C"/>
    <w:rsid w:val="00287975"/>
    <w:rsid w:val="00291E83"/>
    <w:rsid w:val="0029259C"/>
    <w:rsid w:val="00294C3B"/>
    <w:rsid w:val="002C7016"/>
    <w:rsid w:val="002F1F12"/>
    <w:rsid w:val="00323EE1"/>
    <w:rsid w:val="00330440"/>
    <w:rsid w:val="0035176F"/>
    <w:rsid w:val="003524CD"/>
    <w:rsid w:val="00362E35"/>
    <w:rsid w:val="00367973"/>
    <w:rsid w:val="00382F93"/>
    <w:rsid w:val="00390FAA"/>
    <w:rsid w:val="003C0BCA"/>
    <w:rsid w:val="003C3A83"/>
    <w:rsid w:val="003E6C3B"/>
    <w:rsid w:val="00414215"/>
    <w:rsid w:val="00432094"/>
    <w:rsid w:val="004412E3"/>
    <w:rsid w:val="00447487"/>
    <w:rsid w:val="0045071B"/>
    <w:rsid w:val="004868D4"/>
    <w:rsid w:val="004877D4"/>
    <w:rsid w:val="004C0BBA"/>
    <w:rsid w:val="004C1469"/>
    <w:rsid w:val="004C1D31"/>
    <w:rsid w:val="004F1630"/>
    <w:rsid w:val="0050121D"/>
    <w:rsid w:val="00510397"/>
    <w:rsid w:val="0051047D"/>
    <w:rsid w:val="00534A41"/>
    <w:rsid w:val="00555393"/>
    <w:rsid w:val="00567F03"/>
    <w:rsid w:val="00573858"/>
    <w:rsid w:val="0058767D"/>
    <w:rsid w:val="005A24B2"/>
    <w:rsid w:val="005A7EDD"/>
    <w:rsid w:val="005C3741"/>
    <w:rsid w:val="005E604C"/>
    <w:rsid w:val="005E6106"/>
    <w:rsid w:val="005F15F4"/>
    <w:rsid w:val="00607DCA"/>
    <w:rsid w:val="00616A53"/>
    <w:rsid w:val="00623947"/>
    <w:rsid w:val="00627263"/>
    <w:rsid w:val="0063282D"/>
    <w:rsid w:val="006358B9"/>
    <w:rsid w:val="00640710"/>
    <w:rsid w:val="00642871"/>
    <w:rsid w:val="00654533"/>
    <w:rsid w:val="00660CA2"/>
    <w:rsid w:val="00683B39"/>
    <w:rsid w:val="00685130"/>
    <w:rsid w:val="00691D62"/>
    <w:rsid w:val="006A1ED8"/>
    <w:rsid w:val="006A2CB8"/>
    <w:rsid w:val="006B6266"/>
    <w:rsid w:val="006D4E86"/>
    <w:rsid w:val="006E4375"/>
    <w:rsid w:val="006E4875"/>
    <w:rsid w:val="006E7CC4"/>
    <w:rsid w:val="006F31E9"/>
    <w:rsid w:val="006F37C4"/>
    <w:rsid w:val="006F4B01"/>
    <w:rsid w:val="006F51FC"/>
    <w:rsid w:val="007006DD"/>
    <w:rsid w:val="00706106"/>
    <w:rsid w:val="0071062A"/>
    <w:rsid w:val="007358D3"/>
    <w:rsid w:val="007379BE"/>
    <w:rsid w:val="00763FE2"/>
    <w:rsid w:val="0077118B"/>
    <w:rsid w:val="00772957"/>
    <w:rsid w:val="0077573A"/>
    <w:rsid w:val="007762F8"/>
    <w:rsid w:val="00791F49"/>
    <w:rsid w:val="00796F97"/>
    <w:rsid w:val="007A6030"/>
    <w:rsid w:val="007B596A"/>
    <w:rsid w:val="007C2A9B"/>
    <w:rsid w:val="007C2F70"/>
    <w:rsid w:val="007C46ED"/>
    <w:rsid w:val="007C57FB"/>
    <w:rsid w:val="007C6487"/>
    <w:rsid w:val="007D314B"/>
    <w:rsid w:val="007D59C5"/>
    <w:rsid w:val="007D6972"/>
    <w:rsid w:val="007D713B"/>
    <w:rsid w:val="007E006B"/>
    <w:rsid w:val="007E4B97"/>
    <w:rsid w:val="007F1A1F"/>
    <w:rsid w:val="007F7E3F"/>
    <w:rsid w:val="00804F81"/>
    <w:rsid w:val="0082446A"/>
    <w:rsid w:val="0082506E"/>
    <w:rsid w:val="008274BC"/>
    <w:rsid w:val="008503A3"/>
    <w:rsid w:val="00854D27"/>
    <w:rsid w:val="0086334E"/>
    <w:rsid w:val="0087072F"/>
    <w:rsid w:val="00877148"/>
    <w:rsid w:val="00885EC2"/>
    <w:rsid w:val="00896BFE"/>
    <w:rsid w:val="008A3834"/>
    <w:rsid w:val="008B06FB"/>
    <w:rsid w:val="008B14E0"/>
    <w:rsid w:val="008C15EE"/>
    <w:rsid w:val="008E2FE2"/>
    <w:rsid w:val="008F0119"/>
    <w:rsid w:val="008F067B"/>
    <w:rsid w:val="008F5548"/>
    <w:rsid w:val="008F5C3D"/>
    <w:rsid w:val="00901A6A"/>
    <w:rsid w:val="00901CE2"/>
    <w:rsid w:val="00905387"/>
    <w:rsid w:val="009055E2"/>
    <w:rsid w:val="00907D70"/>
    <w:rsid w:val="00910FBA"/>
    <w:rsid w:val="00911B0A"/>
    <w:rsid w:val="00914807"/>
    <w:rsid w:val="0092008A"/>
    <w:rsid w:val="00921859"/>
    <w:rsid w:val="00921D30"/>
    <w:rsid w:val="009438A3"/>
    <w:rsid w:val="009648D5"/>
    <w:rsid w:val="00973BF6"/>
    <w:rsid w:val="00975E31"/>
    <w:rsid w:val="009903B4"/>
    <w:rsid w:val="009B4EB4"/>
    <w:rsid w:val="009D2BC7"/>
    <w:rsid w:val="009F3197"/>
    <w:rsid w:val="00A04B8E"/>
    <w:rsid w:val="00A055B5"/>
    <w:rsid w:val="00A20207"/>
    <w:rsid w:val="00A204B3"/>
    <w:rsid w:val="00A42BBA"/>
    <w:rsid w:val="00A52202"/>
    <w:rsid w:val="00A94FE2"/>
    <w:rsid w:val="00A97340"/>
    <w:rsid w:val="00AA6EA7"/>
    <w:rsid w:val="00AD6253"/>
    <w:rsid w:val="00AE729B"/>
    <w:rsid w:val="00B06DEA"/>
    <w:rsid w:val="00B1152E"/>
    <w:rsid w:val="00B14B7C"/>
    <w:rsid w:val="00B17F02"/>
    <w:rsid w:val="00B2128F"/>
    <w:rsid w:val="00B21EDE"/>
    <w:rsid w:val="00B226FD"/>
    <w:rsid w:val="00B31641"/>
    <w:rsid w:val="00B33C00"/>
    <w:rsid w:val="00B3440C"/>
    <w:rsid w:val="00B51C60"/>
    <w:rsid w:val="00B56F08"/>
    <w:rsid w:val="00B5724B"/>
    <w:rsid w:val="00B62CBD"/>
    <w:rsid w:val="00B9145C"/>
    <w:rsid w:val="00B96057"/>
    <w:rsid w:val="00BA2ECC"/>
    <w:rsid w:val="00BB2F93"/>
    <w:rsid w:val="00BB4F9D"/>
    <w:rsid w:val="00BD0F92"/>
    <w:rsid w:val="00BF347B"/>
    <w:rsid w:val="00BF681D"/>
    <w:rsid w:val="00C046A9"/>
    <w:rsid w:val="00C10413"/>
    <w:rsid w:val="00C154AE"/>
    <w:rsid w:val="00C15BD1"/>
    <w:rsid w:val="00C32A97"/>
    <w:rsid w:val="00C351A4"/>
    <w:rsid w:val="00C412AB"/>
    <w:rsid w:val="00C50E64"/>
    <w:rsid w:val="00C550D6"/>
    <w:rsid w:val="00C601A8"/>
    <w:rsid w:val="00C608B3"/>
    <w:rsid w:val="00C7415A"/>
    <w:rsid w:val="00C826BC"/>
    <w:rsid w:val="00CB5EA8"/>
    <w:rsid w:val="00CC4D25"/>
    <w:rsid w:val="00CF051C"/>
    <w:rsid w:val="00CF3656"/>
    <w:rsid w:val="00D13097"/>
    <w:rsid w:val="00D2647A"/>
    <w:rsid w:val="00D366BC"/>
    <w:rsid w:val="00D43BD1"/>
    <w:rsid w:val="00D46374"/>
    <w:rsid w:val="00D4748C"/>
    <w:rsid w:val="00D53366"/>
    <w:rsid w:val="00D53FCF"/>
    <w:rsid w:val="00D55408"/>
    <w:rsid w:val="00D74709"/>
    <w:rsid w:val="00D83309"/>
    <w:rsid w:val="00D85378"/>
    <w:rsid w:val="00D91D05"/>
    <w:rsid w:val="00D93365"/>
    <w:rsid w:val="00D96ADB"/>
    <w:rsid w:val="00DA7699"/>
    <w:rsid w:val="00DB3C46"/>
    <w:rsid w:val="00DB4FCD"/>
    <w:rsid w:val="00DB57A0"/>
    <w:rsid w:val="00DC04F5"/>
    <w:rsid w:val="00DE7BFB"/>
    <w:rsid w:val="00DF0E3A"/>
    <w:rsid w:val="00E06644"/>
    <w:rsid w:val="00E1558C"/>
    <w:rsid w:val="00E31C23"/>
    <w:rsid w:val="00E37233"/>
    <w:rsid w:val="00E90E41"/>
    <w:rsid w:val="00E91912"/>
    <w:rsid w:val="00EF49E0"/>
    <w:rsid w:val="00EF515E"/>
    <w:rsid w:val="00EF622A"/>
    <w:rsid w:val="00F01E58"/>
    <w:rsid w:val="00F134B8"/>
    <w:rsid w:val="00F31C3A"/>
    <w:rsid w:val="00F44B9F"/>
    <w:rsid w:val="00F56065"/>
    <w:rsid w:val="00F73890"/>
    <w:rsid w:val="00F74561"/>
    <w:rsid w:val="00F75C68"/>
    <w:rsid w:val="00F77C7C"/>
    <w:rsid w:val="00F83991"/>
    <w:rsid w:val="00F86C02"/>
    <w:rsid w:val="00FA36A0"/>
    <w:rsid w:val="00FA6FAD"/>
    <w:rsid w:val="00FB541C"/>
    <w:rsid w:val="00FC6D80"/>
    <w:rsid w:val="00FD76C2"/>
    <w:rsid w:val="00FE0AFE"/>
    <w:rsid w:val="00FE3BC1"/>
    <w:rsid w:val="00FE6823"/>
    <w:rsid w:val="00FF0A8E"/>
    <w:rsid w:val="00FF335F"/>
    <w:rsid w:val="00FF6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F8C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205901"/>
    <w:pPr>
      <w:spacing w:before="100" w:beforeAutospacing="1" w:after="100" w:afterAutospacing="1"/>
      <w:outlineLvl w:val="0"/>
    </w:pPr>
    <w:rPr>
      <w:rFonts w:ascii="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548"/>
    <w:pPr>
      <w:tabs>
        <w:tab w:val="center" w:pos="4513"/>
        <w:tab w:val="right" w:pos="9026"/>
      </w:tabs>
    </w:pPr>
  </w:style>
  <w:style w:type="character" w:customStyle="1" w:styleId="HeaderChar">
    <w:name w:val="Header Char"/>
    <w:basedOn w:val="DefaultParagraphFont"/>
    <w:link w:val="Header"/>
    <w:uiPriority w:val="99"/>
    <w:rsid w:val="008F5548"/>
    <w:rPr>
      <w:lang w:val="en-GB"/>
    </w:rPr>
  </w:style>
  <w:style w:type="paragraph" w:styleId="Footer">
    <w:name w:val="footer"/>
    <w:basedOn w:val="Normal"/>
    <w:link w:val="FooterChar"/>
    <w:uiPriority w:val="99"/>
    <w:unhideWhenUsed/>
    <w:rsid w:val="008F5548"/>
    <w:pPr>
      <w:tabs>
        <w:tab w:val="center" w:pos="4513"/>
        <w:tab w:val="right" w:pos="9026"/>
      </w:tabs>
    </w:pPr>
  </w:style>
  <w:style w:type="character" w:customStyle="1" w:styleId="FooterChar">
    <w:name w:val="Footer Char"/>
    <w:basedOn w:val="DefaultParagraphFont"/>
    <w:link w:val="Footer"/>
    <w:uiPriority w:val="99"/>
    <w:rsid w:val="008F5548"/>
    <w:rPr>
      <w:lang w:val="en-GB"/>
    </w:rPr>
  </w:style>
  <w:style w:type="character" w:styleId="Hyperlink">
    <w:name w:val="Hyperlink"/>
    <w:basedOn w:val="DefaultParagraphFont"/>
    <w:uiPriority w:val="99"/>
    <w:unhideWhenUsed/>
    <w:rsid w:val="000355EB"/>
    <w:rPr>
      <w:color w:val="0563C1" w:themeColor="hyperlink"/>
      <w:u w:val="single"/>
    </w:rPr>
  </w:style>
  <w:style w:type="character" w:styleId="FollowedHyperlink">
    <w:name w:val="FollowedHyperlink"/>
    <w:basedOn w:val="DefaultParagraphFont"/>
    <w:uiPriority w:val="99"/>
    <w:semiHidden/>
    <w:unhideWhenUsed/>
    <w:rsid w:val="000355EB"/>
    <w:rPr>
      <w:color w:val="954F72" w:themeColor="followedHyperlink"/>
      <w:u w:val="single"/>
    </w:rPr>
  </w:style>
  <w:style w:type="paragraph" w:styleId="ListParagraph">
    <w:name w:val="List Paragraph"/>
    <w:basedOn w:val="Normal"/>
    <w:uiPriority w:val="34"/>
    <w:qFormat/>
    <w:rsid w:val="008F5C3D"/>
    <w:pPr>
      <w:ind w:left="720"/>
      <w:contextualSpacing/>
    </w:pPr>
  </w:style>
  <w:style w:type="character" w:customStyle="1" w:styleId="Heading1Char">
    <w:name w:val="Heading 1 Char"/>
    <w:basedOn w:val="DefaultParagraphFont"/>
    <w:link w:val="Heading1"/>
    <w:uiPriority w:val="9"/>
    <w:rsid w:val="00205901"/>
    <w:rPr>
      <w:rFonts w:ascii="Times New Roman" w:hAnsi="Times New Roman" w:cs="Times New Roman"/>
      <w:b/>
      <w:bCs/>
      <w:kern w:val="36"/>
      <w:sz w:val="48"/>
      <w:szCs w:val="48"/>
      <w:lang w:val="en-GB" w:eastAsia="zh-CN"/>
    </w:rPr>
  </w:style>
  <w:style w:type="paragraph" w:styleId="NormalWeb">
    <w:name w:val="Normal (Web)"/>
    <w:basedOn w:val="Normal"/>
    <w:uiPriority w:val="99"/>
    <w:unhideWhenUsed/>
    <w:rsid w:val="00205901"/>
    <w:pPr>
      <w:spacing w:before="100" w:beforeAutospacing="1" w:after="100" w:afterAutospacing="1"/>
    </w:pPr>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5054">
      <w:bodyDiv w:val="1"/>
      <w:marLeft w:val="0"/>
      <w:marRight w:val="0"/>
      <w:marTop w:val="0"/>
      <w:marBottom w:val="0"/>
      <w:divBdr>
        <w:top w:val="none" w:sz="0" w:space="0" w:color="auto"/>
        <w:left w:val="none" w:sz="0" w:space="0" w:color="auto"/>
        <w:bottom w:val="none" w:sz="0" w:space="0" w:color="auto"/>
        <w:right w:val="none" w:sz="0" w:space="0" w:color="auto"/>
      </w:divBdr>
    </w:div>
    <w:div w:id="462584166">
      <w:bodyDiv w:val="1"/>
      <w:marLeft w:val="0"/>
      <w:marRight w:val="0"/>
      <w:marTop w:val="0"/>
      <w:marBottom w:val="0"/>
      <w:divBdr>
        <w:top w:val="none" w:sz="0" w:space="0" w:color="auto"/>
        <w:left w:val="none" w:sz="0" w:space="0" w:color="auto"/>
        <w:bottom w:val="none" w:sz="0" w:space="0" w:color="auto"/>
        <w:right w:val="none" w:sz="0" w:space="0" w:color="auto"/>
      </w:divBdr>
      <w:divsChild>
        <w:div w:id="1845852042">
          <w:marLeft w:val="0"/>
          <w:marRight w:val="0"/>
          <w:marTop w:val="0"/>
          <w:marBottom w:val="300"/>
          <w:divBdr>
            <w:top w:val="none" w:sz="0" w:space="0" w:color="auto"/>
            <w:left w:val="none" w:sz="0" w:space="0" w:color="auto"/>
            <w:bottom w:val="none" w:sz="0" w:space="0" w:color="auto"/>
            <w:right w:val="none" w:sz="0" w:space="0" w:color="auto"/>
          </w:divBdr>
        </w:div>
      </w:divsChild>
    </w:div>
    <w:div w:id="602886557">
      <w:bodyDiv w:val="1"/>
      <w:marLeft w:val="0"/>
      <w:marRight w:val="0"/>
      <w:marTop w:val="0"/>
      <w:marBottom w:val="0"/>
      <w:divBdr>
        <w:top w:val="none" w:sz="0" w:space="0" w:color="auto"/>
        <w:left w:val="none" w:sz="0" w:space="0" w:color="auto"/>
        <w:bottom w:val="none" w:sz="0" w:space="0" w:color="auto"/>
        <w:right w:val="none" w:sz="0" w:space="0" w:color="auto"/>
      </w:divBdr>
    </w:div>
    <w:div w:id="632370554">
      <w:bodyDiv w:val="1"/>
      <w:marLeft w:val="0"/>
      <w:marRight w:val="0"/>
      <w:marTop w:val="0"/>
      <w:marBottom w:val="0"/>
      <w:divBdr>
        <w:top w:val="none" w:sz="0" w:space="0" w:color="auto"/>
        <w:left w:val="none" w:sz="0" w:space="0" w:color="auto"/>
        <w:bottom w:val="none" w:sz="0" w:space="0" w:color="auto"/>
        <w:right w:val="none" w:sz="0" w:space="0" w:color="auto"/>
      </w:divBdr>
    </w:div>
    <w:div w:id="1829393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ga.org.uk/Knowledge-Centre/Pupil-success-and-wellbeing/Curriculum/PSHE-education.aspx" TargetMode="External"/><Relationship Id="rId18" Type="http://schemas.openxmlformats.org/officeDocument/2006/relationships/hyperlink" Target="https://guidebook.eif.org.uk/" TargetMode="External"/><Relationship Id="rId26" Type="http://schemas.openxmlformats.org/officeDocument/2006/relationships/hyperlink" Target="https://www.annafreud.org/schools-and-colleges/peer-support/" TargetMode="External"/><Relationship Id="rId39" Type="http://schemas.openxmlformats.org/officeDocument/2006/relationships/hyperlink" Target="https://www.egfl.org.uk/sites/default/files/School_effectiveness/Health-improvement/PSHE/Assessment%20in%20PSHE%20Putting%20it%20into%20Practice.pdf" TargetMode="External"/><Relationship Id="rId21" Type="http://schemas.openxmlformats.org/officeDocument/2006/relationships/hyperlink" Target="https://www.stonewall.org.uk/schools-colleges" TargetMode="External"/><Relationship Id="rId34" Type="http://schemas.openxmlformats.org/officeDocument/2006/relationships/hyperlink" Target="https://www.annafreud.org/schools-and-colleges/resources/we-all-have-mental-health-animation-teacher-toolkit/" TargetMode="External"/><Relationship Id="rId42" Type="http://schemas.openxmlformats.org/officeDocument/2006/relationships/hyperlink" Target="https://www.wwf.org.uk/5-ways-connect-nature-help-our-wellbeing" TargetMode="External"/><Relationship Id="rId47" Type="http://schemas.openxmlformats.org/officeDocument/2006/relationships/hyperlink" Target="https://www.corc.uk.net/media/2565/wmfs-staff-survey-brochure-a5-final.pdf" TargetMode="External"/><Relationship Id="rId50" Type="http://schemas.openxmlformats.org/officeDocument/2006/relationships/hyperlink" Target="https://www.annafreud.org/media/12407/signposting-poster-staff-v3.pdf" TargetMode="External"/><Relationship Id="rId55" Type="http://schemas.openxmlformats.org/officeDocument/2006/relationships/hyperlink" Target="https://www.educationsupport.org.uk/resources/factsheets/abc-model-help-manage-stress" TargetMode="External"/><Relationship Id="rId63" Type="http://schemas.openxmlformats.org/officeDocument/2006/relationships/hyperlink" Target="https://www.nhs.uk/conditions/stress-anxiety-depression/improve-mental-wellbeing/" TargetMode="External"/><Relationship Id="rId68" Type="http://schemas.openxmlformats.org/officeDocument/2006/relationships/hyperlink" Target="http://www.childhoodbereavementnetwork.org.uk/?gclid=CjwKCAiAxKv_BRBdEiwAyd40N2htN1jfnaENTVWFfRQaDdmt8IpOXZ3FySMpiYOuUwl82407dc-U6RoC" TargetMode="External"/><Relationship Id="rId76" Type="http://schemas.openxmlformats.org/officeDocument/2006/relationships/hyperlink" Target="https://www.annafreud.org/media/12413/multi-family-groups-in-schools.pdf" TargetMode="External"/><Relationship Id="rId84" Type="http://schemas.openxmlformats.org/officeDocument/2006/relationships/footer" Target="footer2.xml"/><Relationship Id="rId7" Type="http://schemas.openxmlformats.org/officeDocument/2006/relationships/hyperlink" Target="https://dfemedia.blog.gov.uk/2021/02/01/mental-health-resources-for-children-parents-carers-and-school-staff/" TargetMode="External"/><Relationship Id="rId71" Type="http://schemas.openxmlformats.org/officeDocument/2006/relationships/hyperlink" Target="https://uktraumacouncil.org/resources/traumatic-bereavement-for-school-communities" TargetMode="External"/><Relationship Id="rId2" Type="http://schemas.openxmlformats.org/officeDocument/2006/relationships/styles" Target="styles.xml"/><Relationship Id="rId16" Type="http://schemas.openxmlformats.org/officeDocument/2006/relationships/hyperlink" Target="https://www.annafreud.org/schools-and-colleges/resources/wellbeing-measurement-framework-for-schools/" TargetMode="External"/><Relationship Id="rId29" Type="http://schemas.openxmlformats.org/officeDocument/2006/relationships/hyperlink" Target="https://pshe-association.org.uk/guidance/ks1-4/mental-health-guidance" TargetMode="External"/><Relationship Id="rId11" Type="http://schemas.openxmlformats.org/officeDocument/2006/relationships/hyperlink" Target="https://www.papyrus-uk.org/wp-content/uploads/2018/08/toolkitfinal.pdf" TargetMode="External"/><Relationship Id="rId24" Type="http://schemas.openxmlformats.org/officeDocument/2006/relationships/hyperlink" Target="https://www.time-to-change.org.uk/" TargetMode="External"/><Relationship Id="rId32" Type="http://schemas.openxmlformats.org/officeDocument/2006/relationships/hyperlink" Target="https://webarchive.nationalarchives.gov.uk/20110812101121/http://nsonline.org.uk/node/87009" TargetMode="External"/><Relationship Id="rId37" Type="http://schemas.openxmlformats.org/officeDocument/2006/relationships/hyperlink" Target="https://youngminds.org.uk/youngminds-professionals/" TargetMode="External"/><Relationship Id="rId40" Type="http://schemas.openxmlformats.org/officeDocument/2006/relationships/hyperlink" Target="https://www.pshe-association.org.uk/curriculum-and-resources/resources/guides-assessment-pshe-education-ks1-4" TargetMode="External"/><Relationship Id="rId45" Type="http://schemas.openxmlformats.org/officeDocument/2006/relationships/hyperlink" Target="http://www.nottinghamschools.org.uk/teaching-and-learning-support/emotional-health-and-wellbeing/" TargetMode="External"/><Relationship Id="rId53" Type="http://schemas.openxmlformats.org/officeDocument/2006/relationships/hyperlink" Target="https://assets.publishing.service.gov.uk/government/uploads/system/uploads/attachment_data/file/936253/Teacher_well-being_report_110719F.pdf" TargetMode="External"/><Relationship Id="rId58" Type="http://schemas.openxmlformats.org/officeDocument/2006/relationships/hyperlink" Target="https://www.annafreud.org/schools-and-colleges/expert-advice-and-guidance-videos/" TargetMode="External"/><Relationship Id="rId66" Type="http://schemas.openxmlformats.org/officeDocument/2006/relationships/hyperlink" Target="https://www.asklion.co.uk/kb5/nottingham/directory/advice.page?id=BMayDi93L1U" TargetMode="External"/><Relationship Id="rId74" Type="http://schemas.openxmlformats.org/officeDocument/2006/relationships/hyperlink" Target="https://www.annafreud.org/schools-and-colleges/peer-support/" TargetMode="External"/><Relationship Id="rId79" Type="http://schemas.openxmlformats.org/officeDocument/2006/relationships/hyperlink" Target="https://www.nspcc.org.uk/keeping-children-safe/support-for-parents/talking-about-difficult-topics/"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mind.org.uk/" TargetMode="External"/><Relationship Id="rId82" Type="http://schemas.openxmlformats.org/officeDocument/2006/relationships/header" Target="header2.xml"/><Relationship Id="rId19" Type="http://schemas.openxmlformats.org/officeDocument/2006/relationships/hyperlink" Target="https://youngminds.org.uk/resources/school-resources/10-wellbeing-tips-for-school-staff/"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 TargetMode="External"/><Relationship Id="rId14" Type="http://schemas.openxmlformats.org/officeDocument/2006/relationships/hyperlink" Target="https://www.annafreud.org/schools-and-colleges/resources/mental-health-toolkit-for-schools/" TargetMode="External"/><Relationship Id="rId22" Type="http://schemas.openxmlformats.org/officeDocument/2006/relationships/hyperlink" Target="http://www.letterboxlibrary.com/" TargetMode="External"/><Relationship Id="rId27" Type="http://schemas.openxmlformats.org/officeDocument/2006/relationships/hyperlink" Target="https://www.britishcouncil.org/education/skills-employability/tool-resources/vocational-education-exchange/student-voice/top-tips-engaging-student-voice" TargetMode="External"/><Relationship Id="rId30" Type="http://schemas.openxmlformats.org/officeDocument/2006/relationships/hyperlink" Target="https://www.mentallyhealthyschools.org.uk/resources/" TargetMode="External"/><Relationship Id="rId35" Type="http://schemas.openxmlformats.org/officeDocument/2006/relationships/hyperlink" Target="https://schools.beano.com/lesson_plan_category/bouncebackability/" TargetMode="External"/><Relationship Id="rId43" Type="http://schemas.openxmlformats.org/officeDocument/2006/relationships/hyperlink" Target="https://campaignresources.phe.gov.uk/schools/topics/mental-wellbeing/overview" TargetMode="External"/><Relationship Id="rId48" Type="http://schemas.openxmlformats.org/officeDocument/2006/relationships/hyperlink" Target="https://www.annafreud.org/schools-and-colleges/resources/supporting-staff-wellbeing-in-schools/" TargetMode="External"/><Relationship Id="rId56" Type="http://schemas.openxmlformats.org/officeDocument/2006/relationships/hyperlink" Target="https://www.headspace.com/educators" TargetMode="External"/><Relationship Id="rId64" Type="http://schemas.openxmlformats.org/officeDocument/2006/relationships/hyperlink" Target="https://www.virtual-college.co.uk/courses/safeguarding/understanding-young-minds" TargetMode="External"/><Relationship Id="rId69" Type="http://schemas.openxmlformats.org/officeDocument/2006/relationships/hyperlink" Target="https://rainbowtrust.org.uk/latest-news/how-do-we-help-children-open-up-to-grief?gclid=CjwKCAiAxKv_BRBdEiwAyd40NwMq6tsFtvd7WVoeVWgVs6y3nwB00vfSGtQ-5ci0NwdQRIDD9JbYSBoCJwQQAvD_BwE" TargetMode="External"/><Relationship Id="rId77" Type="http://schemas.openxmlformats.org/officeDocument/2006/relationships/hyperlink" Target="https://www.mentallyhealthyschools.org.uk/whole-school-approach/parentcarer-engagement/" TargetMode="External"/><Relationship Id="rId8" Type="http://schemas.openxmlformats.org/officeDocument/2006/relationships/hyperlink" Target="https://assets.publishing.service.gov.uk/government/uploads/system/uploads/attachment_data/file/1020249/Promoting_children_and_young_people_s_mental_health_and_wellbeing.pdf" TargetMode="External"/><Relationship Id="rId51" Type="http://schemas.openxmlformats.org/officeDocument/2006/relationships/hyperlink" Target="https://mentallyhealthyschools.org.uk/whole-school-approach/supporting-staff-wellbeing/" TargetMode="External"/><Relationship Id="rId72" Type="http://schemas.openxmlformats.org/officeDocument/2006/relationships/hyperlink" Target="https://www.annafreud.org/coronavirus-support/support-for-young-people/" TargetMode="External"/><Relationship Id="rId80" Type="http://schemas.openxmlformats.org/officeDocument/2006/relationships/hyperlink" Target="https://www.childline.org.uk/info-advice/school-college-and-work/school-college/exam-stress/"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governorsforschools.org.uk/elearning/" TargetMode="External"/><Relationship Id="rId17" Type="http://schemas.openxmlformats.org/officeDocument/2006/relationships/hyperlink" Target="http://r2i.org.uk/35-2/" TargetMode="External"/><Relationship Id="rId25" Type="http://schemas.openxmlformats.org/officeDocument/2006/relationships/hyperlink" Target="https://www.mentallyhealthyschools.org.uk/whole-school-approach/pupil-voice/" TargetMode="External"/><Relationship Id="rId33" Type="http://schemas.openxmlformats.org/officeDocument/2006/relationships/hyperlink" Target="https://webarchive.nationalarchives.gov.uk/20110811042550/http://teachingandlearningresources.org.uk/collection/24946" TargetMode="External"/><Relationship Id="rId38" Type="http://schemas.openxmlformats.org/officeDocument/2006/relationships/hyperlink" Target="http://riseabove.org.uk/" TargetMode="External"/><Relationship Id="rId46" Type="http://schemas.openxmlformats.org/officeDocument/2006/relationships/hyperlink" Target="https://mhfaengland.org/" TargetMode="External"/><Relationship Id="rId59" Type="http://schemas.openxmlformats.org/officeDocument/2006/relationships/hyperlink" Target="https://www.tes.com/teaching-resource/teachers-tv-primary-mental-health-need-to-know-6045662" TargetMode="External"/><Relationship Id="rId67" Type="http://schemas.openxmlformats.org/officeDocument/2006/relationships/hyperlink" Target="http://www.nottinghamschools.org.uk/teaching-and-learning-support/wellbeing-return-4-education/" TargetMode="External"/><Relationship Id="rId20" Type="http://schemas.openxmlformats.org/officeDocument/2006/relationships/hyperlink" Target="http://www.anti-bullyingalliance.org.uk/" TargetMode="External"/><Relationship Id="rId41" Type="http://schemas.openxmlformats.org/officeDocument/2006/relationships/hyperlink" Target="https://www.samaritans.org/how-we-can-help/schools/deal/" TargetMode="External"/><Relationship Id="rId54" Type="http://schemas.openxmlformats.org/officeDocument/2006/relationships/hyperlink" Target="https://www.educationsupport.org.uk/" TargetMode="External"/><Relationship Id="rId62" Type="http://schemas.openxmlformats.org/officeDocument/2006/relationships/hyperlink" Target="https://www.nhs.uk/conditions/stress-anxiety-depression/" TargetMode="External"/><Relationship Id="rId70" Type="http://schemas.openxmlformats.org/officeDocument/2006/relationships/hyperlink" Target="http://www.winstonswish.org.uk/" TargetMode="External"/><Relationship Id="rId75" Type="http://schemas.openxmlformats.org/officeDocument/2006/relationships/hyperlink" Target="https://www.annafreud.org/media/9165/supporting-schools-to-engage-with-all-parents-and-carers-booklet.pdf"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nnafreud.org/media/12710/measurement-tools-understanding-needs.pdf" TargetMode="External"/><Relationship Id="rId23" Type="http://schemas.openxmlformats.org/officeDocument/2006/relationships/hyperlink" Target="https://youngcarersinschools.com/" TargetMode="External"/><Relationship Id="rId28" Type="http://schemas.openxmlformats.org/officeDocument/2006/relationships/hyperlink" Target="https://www.pshe-association.org.uk/curriculum-and-resources/resources/programme-study-pshe-education-key-stages-1%E2%80%935" TargetMode="External"/><Relationship Id="rId36" Type="http://schemas.openxmlformats.org/officeDocument/2006/relationships/hyperlink" Target="https://www.childrensmentalhealthweek.org.uk/schools-and-youth-groups/" TargetMode="External"/><Relationship Id="rId49" Type="http://schemas.openxmlformats.org/officeDocument/2006/relationships/hyperlink" Target="https://www.annafreud.org/media/11368/school-staff-wellbeing-report-final-updated-april2020.pdf" TargetMode="External"/><Relationship Id="rId57" Type="http://schemas.openxmlformats.org/officeDocument/2006/relationships/hyperlink" Target="https://www.annafreud.org/schools-and-colleges/schools-in-mind/" TargetMode="External"/><Relationship Id="rId10" Type="http://schemas.openxmlformats.org/officeDocument/2006/relationships/hyperlink" Target="https://www.cruse.org.uk/get-help/for-schools/school-bereavement-policy" TargetMode="External"/><Relationship Id="rId31" Type="http://schemas.openxmlformats.org/officeDocument/2006/relationships/hyperlink" Target="https://www.annafreud.org/schools-and-colleges/resources/talking-mental-health-animation-teacher-toolkit/" TargetMode="External"/><Relationship Id="rId44" Type="http://schemas.openxmlformats.org/officeDocument/2006/relationships/hyperlink" Target="https://assets.publishing.service.gov.uk/government/uploads/system/uploads/attachment_data/file/984134/Education_staff_wellbeing_charter_2021.pdf" TargetMode="External"/><Relationship Id="rId52" Type="http://schemas.openxmlformats.org/officeDocument/2006/relationships/hyperlink" Target="https://www.hse.gov.uk/gohomehealthy/assets/docs/EducationTalkingToolkit.pdf" TargetMode="External"/><Relationship Id="rId60" Type="http://schemas.openxmlformats.org/officeDocument/2006/relationships/hyperlink" Target="https://www.mentalhealth.org.uk/" TargetMode="External"/><Relationship Id="rId65" Type="http://schemas.openxmlformats.org/officeDocument/2006/relationships/hyperlink" Target="https://www.asklion.co.uk/kb5/nottingham/directory/service.page?id=bC51tattYpk" TargetMode="External"/><Relationship Id="rId73" Type="http://schemas.openxmlformats.org/officeDocument/2006/relationships/hyperlink" Target="https://www.childline.org.uk/info-advice/your-feelings/anxiety-stress-panic/anxiety/" TargetMode="External"/><Relationship Id="rId78" Type="http://schemas.openxmlformats.org/officeDocument/2006/relationships/hyperlink" Target="https://mindedforfamilies.org.uk/"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3368</Words>
  <Characters>19200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Michelle Gabbitas</cp:lastModifiedBy>
  <cp:revision>2</cp:revision>
  <dcterms:created xsi:type="dcterms:W3CDTF">2022-09-26T08:54:00Z</dcterms:created>
  <dcterms:modified xsi:type="dcterms:W3CDTF">2022-09-26T08:54:00Z</dcterms:modified>
</cp:coreProperties>
</file>